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4" w:type="dxa"/>
        <w:tblLook w:val="00A0" w:firstRow="1" w:lastRow="0" w:firstColumn="1" w:lastColumn="0" w:noHBand="0" w:noVBand="0"/>
      </w:tblPr>
      <w:tblGrid>
        <w:gridCol w:w="1668"/>
        <w:gridCol w:w="8186"/>
      </w:tblGrid>
      <w:tr w:rsidR="00AD5B18" w:rsidRPr="00194336" w:rsidTr="00AD5B18">
        <w:tc>
          <w:tcPr>
            <w:tcW w:w="1668" w:type="dxa"/>
            <w:vMerge w:val="restart"/>
          </w:tcPr>
          <w:p w:rsidR="00AD5B18" w:rsidRPr="00194336" w:rsidRDefault="00AD5B18" w:rsidP="00AD5B18">
            <w:pPr>
              <w:spacing w:before="200" w:line="276" w:lineRule="auto"/>
              <w:jc w:val="center"/>
              <w:outlineLvl w:val="0"/>
              <w:rPr>
                <w:lang w:eastAsia="en-US"/>
              </w:rPr>
            </w:pPr>
            <w:r w:rsidRPr="00194336">
              <w:br w:type="page"/>
            </w:r>
            <w:r>
              <w:rPr>
                <w:b/>
                <w:noProof/>
              </w:rPr>
              <w:drawing>
                <wp:inline distT="0" distB="0" distL="0" distR="0">
                  <wp:extent cx="540385" cy="572770"/>
                  <wp:effectExtent l="19050" t="0" r="0" b="0"/>
                  <wp:docPr id="1" name="Рисунок 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6" w:type="dxa"/>
          </w:tcPr>
          <w:p w:rsidR="00AD5B18" w:rsidRPr="00FC0E4D" w:rsidRDefault="00AD5B18" w:rsidP="00AD5B18">
            <w:pPr>
              <w:tabs>
                <w:tab w:val="center" w:pos="4677"/>
                <w:tab w:val="right" w:pos="9355"/>
              </w:tabs>
              <w:spacing w:before="40" w:after="40" w:line="276" w:lineRule="auto"/>
              <w:jc w:val="center"/>
              <w:rPr>
                <w:b/>
                <w:smallCaps/>
                <w:lang w:eastAsia="en-US"/>
              </w:rPr>
            </w:pPr>
            <w:r w:rsidRPr="00FC0E4D">
              <w:rPr>
                <w:b/>
                <w:smallCaps/>
                <w:lang w:eastAsia="en-US"/>
              </w:rPr>
              <w:t>министерство  образования  и  науки  российской федерации</w:t>
            </w:r>
          </w:p>
        </w:tc>
      </w:tr>
      <w:tr w:rsidR="00AD5B18" w:rsidRPr="00194336" w:rsidTr="00AD5B18">
        <w:tc>
          <w:tcPr>
            <w:tcW w:w="0" w:type="auto"/>
            <w:vMerge/>
            <w:vAlign w:val="center"/>
          </w:tcPr>
          <w:p w:rsidR="00AD5B18" w:rsidRPr="00194336" w:rsidRDefault="00AD5B18" w:rsidP="00AD5B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186" w:type="dxa"/>
          </w:tcPr>
          <w:p w:rsidR="00AD5B18" w:rsidRPr="00FC0E4D" w:rsidRDefault="00AD5B18" w:rsidP="00AD5B18">
            <w:pPr>
              <w:tabs>
                <w:tab w:val="center" w:pos="4677"/>
                <w:tab w:val="right" w:pos="9355"/>
              </w:tabs>
              <w:spacing w:before="40" w:after="40" w:line="276" w:lineRule="auto"/>
              <w:jc w:val="center"/>
              <w:rPr>
                <w:b/>
                <w:smallCaps/>
                <w:lang w:eastAsia="en-US"/>
              </w:rPr>
            </w:pPr>
            <w:r w:rsidRPr="00FC0E4D">
              <w:rPr>
                <w:b/>
                <w:smallCaps/>
                <w:lang w:eastAsia="en-US"/>
              </w:rPr>
              <w:t xml:space="preserve">федеральное государственное автономное образовательное учреждение высшего образования </w:t>
            </w:r>
            <w:r w:rsidRPr="00FC0E4D">
              <w:rPr>
                <w:b/>
                <w:smallCaps/>
                <w:lang w:eastAsia="en-US"/>
              </w:rPr>
              <w:br/>
              <w:t>«Национальный исследовательский Нижегородский государственный университет им. Н.И. Лобачевского»</w:t>
            </w:r>
          </w:p>
        </w:tc>
      </w:tr>
    </w:tbl>
    <w:p w:rsidR="00AD5B18" w:rsidRDefault="00AD5B18" w:rsidP="00AD5B18">
      <w:pPr>
        <w:keepNext/>
        <w:jc w:val="center"/>
        <w:rPr>
          <w:b/>
        </w:rPr>
      </w:pPr>
    </w:p>
    <w:p w:rsidR="00AD5B18" w:rsidRDefault="00AD5B18" w:rsidP="00AD5B18">
      <w:pPr>
        <w:keepNext/>
        <w:jc w:val="center"/>
        <w:rPr>
          <w:b/>
        </w:rPr>
      </w:pPr>
    </w:p>
    <w:p w:rsidR="00AD5B18" w:rsidRDefault="00AD5B18" w:rsidP="00AD5B18">
      <w:pPr>
        <w:keepNext/>
        <w:jc w:val="center"/>
        <w:rPr>
          <w:b/>
        </w:rPr>
      </w:pPr>
    </w:p>
    <w:p w:rsidR="00AD5B18" w:rsidRDefault="00AD5B18" w:rsidP="00AD5B18">
      <w:pPr>
        <w:keepNext/>
        <w:jc w:val="center"/>
        <w:rPr>
          <w:b/>
        </w:rPr>
      </w:pPr>
      <w:r>
        <w:rPr>
          <w:b/>
        </w:rPr>
        <w:t>Юридический факультет</w:t>
      </w:r>
    </w:p>
    <w:p w:rsidR="00AD5B18" w:rsidRDefault="00AD5B18" w:rsidP="00AD5B18">
      <w:pPr>
        <w:keepNext/>
        <w:jc w:val="center"/>
        <w:rPr>
          <w:b/>
        </w:rPr>
      </w:pPr>
    </w:p>
    <w:p w:rsidR="00AD5B18" w:rsidRDefault="00AD5B18" w:rsidP="00AD5B18">
      <w:pPr>
        <w:keepNext/>
        <w:jc w:val="center"/>
        <w:rPr>
          <w:b/>
        </w:rPr>
      </w:pPr>
    </w:p>
    <w:p w:rsidR="00AD5B18" w:rsidRPr="009238BE" w:rsidRDefault="00AD5B18" w:rsidP="00AD5B18">
      <w:pPr>
        <w:spacing w:line="276" w:lineRule="auto"/>
        <w:ind w:firstLine="4536"/>
        <w:jc w:val="right"/>
        <w:rPr>
          <w:b/>
          <w:sz w:val="28"/>
          <w:szCs w:val="28"/>
        </w:rPr>
      </w:pPr>
      <w:r w:rsidRPr="009238BE">
        <w:rPr>
          <w:b/>
          <w:sz w:val="28"/>
          <w:szCs w:val="28"/>
        </w:rPr>
        <w:t>УТВЕРЖДАЮ</w:t>
      </w:r>
    </w:p>
    <w:p w:rsidR="00AD5B18" w:rsidRPr="00E10D65" w:rsidRDefault="00AD5B18" w:rsidP="00AD5B18">
      <w:pPr>
        <w:ind w:left="5670"/>
        <w:jc w:val="right"/>
        <w:rPr>
          <w:b/>
          <w:sz w:val="26"/>
          <w:szCs w:val="26"/>
        </w:rPr>
      </w:pPr>
    </w:p>
    <w:p w:rsidR="00AD5B18" w:rsidRPr="00C06638" w:rsidRDefault="00AD5B18" w:rsidP="00AD5B18">
      <w:pPr>
        <w:ind w:left="6096"/>
      </w:pPr>
      <w:r>
        <w:t>Декан юридического факультета</w:t>
      </w:r>
    </w:p>
    <w:p w:rsidR="00AD5B18" w:rsidRPr="00C06638" w:rsidRDefault="00AD5B18" w:rsidP="00AD5B18">
      <w:pPr>
        <w:ind w:left="6096"/>
        <w:rPr>
          <w:lang w:eastAsia="en-US"/>
        </w:rPr>
      </w:pPr>
      <w:r w:rsidRPr="00C06638">
        <w:rPr>
          <w:lang w:eastAsia="en-US"/>
        </w:rPr>
        <w:t>________</w:t>
      </w:r>
      <w:r>
        <w:rPr>
          <w:lang w:eastAsia="en-US"/>
        </w:rPr>
        <w:t>____</w:t>
      </w:r>
      <w:r w:rsidRPr="00C06638">
        <w:rPr>
          <w:lang w:eastAsia="en-US"/>
        </w:rPr>
        <w:t xml:space="preserve">_  </w:t>
      </w:r>
      <w:r>
        <w:rPr>
          <w:lang w:eastAsia="en-US"/>
        </w:rPr>
        <w:t>Цыганов В.И.</w:t>
      </w:r>
    </w:p>
    <w:p w:rsidR="00AD5B18" w:rsidRPr="00C06638" w:rsidRDefault="00AD5B18" w:rsidP="00AD5B18">
      <w:pPr>
        <w:ind w:left="6096"/>
        <w:rPr>
          <w:sz w:val="20"/>
          <w:szCs w:val="20"/>
          <w:lang w:eastAsia="en-US"/>
        </w:rPr>
      </w:pPr>
      <w:r w:rsidRPr="00C06638">
        <w:rPr>
          <w:sz w:val="20"/>
          <w:szCs w:val="20"/>
          <w:lang w:eastAsia="en-US"/>
        </w:rPr>
        <w:tab/>
      </w:r>
    </w:p>
    <w:p w:rsidR="00AD5B18" w:rsidRPr="00C06638" w:rsidRDefault="00AD5B18" w:rsidP="00AD5B18">
      <w:pPr>
        <w:ind w:left="6096"/>
        <w:rPr>
          <w:lang w:eastAsia="en-US"/>
        </w:rPr>
      </w:pPr>
      <w:r>
        <w:rPr>
          <w:lang w:eastAsia="en-US"/>
        </w:rPr>
        <w:t>«</w:t>
      </w:r>
      <w:r w:rsidR="00B266C2">
        <w:rPr>
          <w:lang w:eastAsia="en-US"/>
        </w:rPr>
        <w:t>30</w:t>
      </w:r>
      <w:r>
        <w:rPr>
          <w:lang w:eastAsia="en-US"/>
        </w:rPr>
        <w:t>»</w:t>
      </w:r>
      <w:r w:rsidR="00B266C2">
        <w:rPr>
          <w:lang w:eastAsia="en-US"/>
        </w:rPr>
        <w:t>августа</w:t>
      </w:r>
      <w:r w:rsidRPr="00C06638">
        <w:rPr>
          <w:lang w:eastAsia="en-US"/>
        </w:rPr>
        <w:t xml:space="preserve"> 20</w:t>
      </w:r>
      <w:r>
        <w:rPr>
          <w:lang w:eastAsia="en-US"/>
        </w:rPr>
        <w:t>1</w:t>
      </w:r>
      <w:r w:rsidR="003D75C9">
        <w:rPr>
          <w:lang w:eastAsia="en-US"/>
        </w:rPr>
        <w:t>7</w:t>
      </w:r>
      <w:r w:rsidRPr="00C06638">
        <w:rPr>
          <w:lang w:eastAsia="en-US"/>
        </w:rPr>
        <w:t xml:space="preserve"> г.</w:t>
      </w:r>
    </w:p>
    <w:p w:rsidR="00AD5B18" w:rsidRDefault="00AD5B18" w:rsidP="00AD5B18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  <w:sz w:val="28"/>
          <w:szCs w:val="28"/>
        </w:rPr>
      </w:pPr>
    </w:p>
    <w:p w:rsidR="00AD5B18" w:rsidRDefault="00AD5B18" w:rsidP="00AD5B18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  <w:sz w:val="28"/>
          <w:szCs w:val="28"/>
        </w:rPr>
      </w:pPr>
    </w:p>
    <w:p w:rsidR="00AD5B18" w:rsidRDefault="00AD5B18" w:rsidP="00AD5B18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  <w:sz w:val="28"/>
          <w:szCs w:val="28"/>
        </w:rPr>
      </w:pPr>
    </w:p>
    <w:p w:rsidR="00AB67A3" w:rsidRDefault="00AB67A3" w:rsidP="00AD5B18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  <w:sz w:val="28"/>
          <w:szCs w:val="28"/>
        </w:rPr>
      </w:pPr>
    </w:p>
    <w:p w:rsidR="00AD5B18" w:rsidRPr="00194336" w:rsidRDefault="00AD5B18" w:rsidP="00AD5B18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  <w:sz w:val="28"/>
          <w:szCs w:val="28"/>
        </w:rPr>
      </w:pPr>
    </w:p>
    <w:p w:rsidR="009E3763" w:rsidRDefault="00AD5B18" w:rsidP="00AD5B18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  <w:sz w:val="28"/>
          <w:szCs w:val="28"/>
        </w:rPr>
      </w:pPr>
      <w:r w:rsidRPr="00194336">
        <w:rPr>
          <w:b/>
          <w:sz w:val="28"/>
          <w:szCs w:val="28"/>
        </w:rPr>
        <w:t>ПРОГРАММА</w:t>
      </w:r>
    </w:p>
    <w:p w:rsidR="00AD5B18" w:rsidRPr="00A16C50" w:rsidRDefault="009E3763" w:rsidP="00AD5B18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  <w:sz w:val="32"/>
          <w:szCs w:val="28"/>
          <w:u w:val="single"/>
        </w:rPr>
      </w:pPr>
      <w:r>
        <w:rPr>
          <w:b/>
          <w:sz w:val="28"/>
          <w:szCs w:val="28"/>
        </w:rPr>
        <w:t>ПРОИЗВОДСТВЕННОЙ (ПРЕДДИПЛОМНОЙ)</w:t>
      </w:r>
      <w:r w:rsidR="00214931">
        <w:rPr>
          <w:b/>
          <w:sz w:val="28"/>
          <w:szCs w:val="28"/>
        </w:rPr>
        <w:t xml:space="preserve"> </w:t>
      </w:r>
      <w:r w:rsidR="00AD5B18" w:rsidRPr="00A16C50">
        <w:rPr>
          <w:b/>
          <w:sz w:val="28"/>
        </w:rPr>
        <w:t>ПРАКТИКИ</w:t>
      </w:r>
    </w:p>
    <w:p w:rsidR="00AD5B18" w:rsidRPr="00194336" w:rsidRDefault="00AD5B18" w:rsidP="00AD5B18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sz w:val="20"/>
        </w:rPr>
      </w:pPr>
    </w:p>
    <w:p w:rsidR="00AD5B18" w:rsidRDefault="00AD5B18" w:rsidP="00AD5B18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312" w:lineRule="auto"/>
        <w:jc w:val="center"/>
      </w:pPr>
    </w:p>
    <w:p w:rsidR="00AD5B18" w:rsidRPr="00194336" w:rsidRDefault="00AD5B18" w:rsidP="00AD5B18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312" w:lineRule="auto"/>
        <w:jc w:val="center"/>
      </w:pPr>
    </w:p>
    <w:p w:rsidR="00AD5B18" w:rsidRDefault="00AD5B18" w:rsidP="00AD5B18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312" w:lineRule="auto"/>
        <w:jc w:val="center"/>
      </w:pPr>
      <w:r w:rsidRPr="0049296C">
        <w:t>Направление подготовки:</w:t>
      </w:r>
    </w:p>
    <w:p w:rsidR="00AD5B18" w:rsidRDefault="00AA48C4" w:rsidP="00AD5B18">
      <w:pPr>
        <w:tabs>
          <w:tab w:val="left" w:pos="142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40.04</w:t>
      </w:r>
      <w:r w:rsidR="00AD5B18" w:rsidRPr="009A3093">
        <w:rPr>
          <w:sz w:val="28"/>
          <w:szCs w:val="28"/>
        </w:rPr>
        <w:t>.01 «Юриспруденция»</w:t>
      </w:r>
    </w:p>
    <w:p w:rsidR="008312E6" w:rsidRPr="009A3093" w:rsidRDefault="008312E6" w:rsidP="00AD5B18">
      <w:pPr>
        <w:tabs>
          <w:tab w:val="left" w:pos="142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Магистерская программа</w:t>
      </w:r>
    </w:p>
    <w:p w:rsidR="00266841" w:rsidRPr="00266841" w:rsidRDefault="00266841" w:rsidP="00266841">
      <w:pPr>
        <w:ind w:left="142"/>
        <w:jc w:val="center"/>
        <w:rPr>
          <w:b/>
        </w:rPr>
      </w:pPr>
      <w:r w:rsidRPr="00266841">
        <w:rPr>
          <w:b/>
        </w:rPr>
        <w:t>«Международное право для делового человека»</w:t>
      </w:r>
    </w:p>
    <w:p w:rsidR="00AD5B18" w:rsidRPr="0049296C" w:rsidRDefault="00AD5B18" w:rsidP="00AD5B18">
      <w:pPr>
        <w:shd w:val="clear" w:color="auto" w:fill="FFFFFF"/>
        <w:tabs>
          <w:tab w:val="left" w:pos="3089"/>
          <w:tab w:val="left" w:leader="underscore" w:pos="8287"/>
        </w:tabs>
        <w:spacing w:line="312" w:lineRule="auto"/>
        <w:jc w:val="center"/>
        <w:rPr>
          <w:b/>
          <w:bCs/>
        </w:rPr>
      </w:pPr>
    </w:p>
    <w:p w:rsidR="00AD5B18" w:rsidRPr="0049296C" w:rsidRDefault="00AD5B18" w:rsidP="00AD5B18">
      <w:pPr>
        <w:shd w:val="clear" w:color="auto" w:fill="FFFFFF"/>
        <w:tabs>
          <w:tab w:val="left" w:pos="3089"/>
          <w:tab w:val="left" w:leader="underscore" w:pos="8287"/>
        </w:tabs>
        <w:spacing w:line="312" w:lineRule="auto"/>
        <w:jc w:val="center"/>
        <w:rPr>
          <w:bCs/>
        </w:rPr>
      </w:pPr>
    </w:p>
    <w:p w:rsidR="00AD5B18" w:rsidRDefault="00AD5B18" w:rsidP="00AD5B18">
      <w:pPr>
        <w:shd w:val="clear" w:color="auto" w:fill="FFFFFF"/>
        <w:tabs>
          <w:tab w:val="left" w:pos="3089"/>
          <w:tab w:val="left" w:leader="underscore" w:pos="8287"/>
        </w:tabs>
        <w:spacing w:line="312" w:lineRule="auto"/>
        <w:jc w:val="center"/>
        <w:rPr>
          <w:color w:val="FF0000"/>
        </w:rPr>
      </w:pPr>
    </w:p>
    <w:p w:rsidR="00AD5B18" w:rsidRDefault="00AD5B18" w:rsidP="00AD5B18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</w:pPr>
      <w:r>
        <w:t>Квалификация</w:t>
      </w:r>
      <w:r w:rsidRPr="00024067">
        <w:t>:</w:t>
      </w:r>
    </w:p>
    <w:p w:rsidR="00722620" w:rsidRDefault="00AA48C4" w:rsidP="00AA48C4">
      <w:pPr>
        <w:ind w:left="4248"/>
      </w:pPr>
      <w:r>
        <w:t xml:space="preserve">   магистр</w:t>
      </w:r>
    </w:p>
    <w:p w:rsidR="00722620" w:rsidRPr="00161472" w:rsidRDefault="00722620" w:rsidP="00AD5B18"/>
    <w:p w:rsidR="00AD5B18" w:rsidRDefault="00AD5B18" w:rsidP="00AD5B18">
      <w:pPr>
        <w:jc w:val="center"/>
      </w:pPr>
      <w:r w:rsidRPr="006D1EF8">
        <w:t>Форма обучения:</w:t>
      </w:r>
    </w:p>
    <w:p w:rsidR="00AD5B18" w:rsidRPr="006F21A1" w:rsidRDefault="00AD5B18" w:rsidP="00AD5B18">
      <w:pPr>
        <w:shd w:val="clear" w:color="auto" w:fill="FFFFFF"/>
        <w:jc w:val="center"/>
        <w:rPr>
          <w:i/>
          <w:sz w:val="28"/>
          <w:szCs w:val="28"/>
        </w:rPr>
      </w:pPr>
      <w:r w:rsidRPr="006F21A1">
        <w:rPr>
          <w:sz w:val="28"/>
          <w:szCs w:val="28"/>
        </w:rPr>
        <w:t>очная, заочная</w:t>
      </w:r>
    </w:p>
    <w:p w:rsidR="00AD5B18" w:rsidRDefault="00AD5B18" w:rsidP="00AD5B18">
      <w:pPr>
        <w:shd w:val="clear" w:color="auto" w:fill="FFFFFF"/>
        <w:jc w:val="center"/>
        <w:rPr>
          <w:b/>
        </w:rPr>
      </w:pPr>
    </w:p>
    <w:p w:rsidR="00722620" w:rsidRDefault="00722620" w:rsidP="00AD5B18">
      <w:pPr>
        <w:shd w:val="clear" w:color="auto" w:fill="FFFFFF"/>
        <w:jc w:val="center"/>
        <w:rPr>
          <w:b/>
        </w:rPr>
      </w:pPr>
    </w:p>
    <w:p w:rsidR="00AD5B18" w:rsidRDefault="00AD5B18" w:rsidP="00AD5B18">
      <w:pPr>
        <w:shd w:val="clear" w:color="auto" w:fill="FFFFFF"/>
        <w:jc w:val="center"/>
        <w:rPr>
          <w:b/>
        </w:rPr>
      </w:pPr>
    </w:p>
    <w:p w:rsidR="00AD5B18" w:rsidRPr="006F24F6" w:rsidRDefault="00AD5B18" w:rsidP="00AD5B18">
      <w:pPr>
        <w:jc w:val="center"/>
        <w:rPr>
          <w:sz w:val="28"/>
          <w:szCs w:val="28"/>
        </w:rPr>
      </w:pPr>
    </w:p>
    <w:p w:rsidR="009868A4" w:rsidRPr="006F24F6" w:rsidRDefault="00AD5B18" w:rsidP="00AD5B18">
      <w:pPr>
        <w:jc w:val="center"/>
        <w:rPr>
          <w:sz w:val="28"/>
          <w:szCs w:val="28"/>
        </w:rPr>
      </w:pPr>
      <w:r w:rsidRPr="006F24F6">
        <w:rPr>
          <w:sz w:val="28"/>
          <w:szCs w:val="28"/>
        </w:rPr>
        <w:t xml:space="preserve">Нижний Новгород </w:t>
      </w:r>
    </w:p>
    <w:p w:rsidR="00AD5B18" w:rsidRPr="006F24F6" w:rsidRDefault="00AD5B18" w:rsidP="00AD5B18">
      <w:pPr>
        <w:jc w:val="center"/>
        <w:rPr>
          <w:sz w:val="28"/>
          <w:szCs w:val="28"/>
        </w:rPr>
      </w:pPr>
      <w:r w:rsidRPr="006F24F6">
        <w:rPr>
          <w:sz w:val="28"/>
          <w:szCs w:val="28"/>
        </w:rPr>
        <w:t>201</w:t>
      </w:r>
      <w:r w:rsidR="00E92D72" w:rsidRPr="006F24F6">
        <w:rPr>
          <w:sz w:val="28"/>
          <w:szCs w:val="28"/>
        </w:rPr>
        <w:t>7</w:t>
      </w:r>
    </w:p>
    <w:p w:rsidR="00B266C2" w:rsidRDefault="00B266C2" w:rsidP="008312E6">
      <w:pPr>
        <w:shd w:val="clear" w:color="auto" w:fill="FFFFFF"/>
        <w:spacing w:line="312" w:lineRule="auto"/>
        <w:ind w:left="567" w:hanging="142"/>
        <w:jc w:val="both"/>
      </w:pPr>
      <w:r>
        <w:lastRenderedPageBreak/>
        <w:t>Программа составлена на основании Федерального государственного образовательного стандарта по направлению 40.04.01(030900) «Юриспруденция»</w:t>
      </w:r>
    </w:p>
    <w:p w:rsidR="00B266C2" w:rsidRDefault="00B266C2" w:rsidP="00AD5B18">
      <w:pPr>
        <w:shd w:val="clear" w:color="auto" w:fill="FFFFFF"/>
        <w:spacing w:line="312" w:lineRule="auto"/>
        <w:ind w:left="567" w:hanging="142"/>
        <w:jc w:val="both"/>
        <w:rPr>
          <w:b/>
          <w:bCs/>
          <w:lang w:eastAsia="en-US"/>
        </w:rPr>
      </w:pPr>
    </w:p>
    <w:p w:rsidR="00B266C2" w:rsidRDefault="00B266C2" w:rsidP="00AD5B18">
      <w:pPr>
        <w:shd w:val="clear" w:color="auto" w:fill="FFFFFF"/>
        <w:spacing w:line="312" w:lineRule="auto"/>
        <w:ind w:left="567" w:hanging="142"/>
        <w:jc w:val="both"/>
        <w:rPr>
          <w:b/>
          <w:bCs/>
          <w:lang w:eastAsia="en-US"/>
        </w:rPr>
      </w:pPr>
    </w:p>
    <w:p w:rsidR="00AD5B18" w:rsidRDefault="00B266C2" w:rsidP="00AD5B18">
      <w:pPr>
        <w:shd w:val="clear" w:color="auto" w:fill="FFFFFF"/>
        <w:spacing w:line="312" w:lineRule="auto"/>
        <w:ind w:left="567" w:hanging="142"/>
        <w:jc w:val="both"/>
        <w:rPr>
          <w:lang w:eastAsia="en-US"/>
        </w:rPr>
      </w:pPr>
      <w:r>
        <w:rPr>
          <w:b/>
          <w:bCs/>
          <w:lang w:eastAsia="en-US"/>
        </w:rPr>
        <w:t>С</w:t>
      </w:r>
      <w:r w:rsidR="00AD5B18" w:rsidRPr="002126AF">
        <w:rPr>
          <w:b/>
          <w:bCs/>
          <w:lang w:eastAsia="en-US"/>
        </w:rPr>
        <w:t>ОСТАВИТЕЛ</w:t>
      </w:r>
      <w:r w:rsidR="006F24F6">
        <w:rPr>
          <w:b/>
          <w:bCs/>
          <w:lang w:eastAsia="en-US"/>
        </w:rPr>
        <w:t>Ь</w:t>
      </w:r>
      <w:r w:rsidR="00AD5B18" w:rsidRPr="002126AF">
        <w:rPr>
          <w:lang w:eastAsia="en-US"/>
        </w:rPr>
        <w:t>:</w:t>
      </w:r>
    </w:p>
    <w:p w:rsidR="00AD5B18" w:rsidRDefault="00AD5B18" w:rsidP="00AD5B18">
      <w:pPr>
        <w:shd w:val="clear" w:color="auto" w:fill="FFFFFF"/>
        <w:spacing w:line="360" w:lineRule="auto"/>
        <w:ind w:left="567" w:hanging="142"/>
        <w:jc w:val="both"/>
        <w:rPr>
          <w:lang w:eastAsia="en-US"/>
        </w:rPr>
      </w:pPr>
    </w:p>
    <w:p w:rsidR="00AD5B18" w:rsidRPr="002126AF" w:rsidRDefault="00A40040" w:rsidP="00AD5B18">
      <w:pPr>
        <w:shd w:val="clear" w:color="auto" w:fill="FFFFFF"/>
        <w:spacing w:line="360" w:lineRule="auto"/>
        <w:ind w:left="425"/>
        <w:jc w:val="both"/>
      </w:pPr>
      <w:r>
        <w:t>Киселева И. А.</w:t>
      </w:r>
      <w:r w:rsidR="00AD5B18">
        <w:t>., к.ю.н., доцент, доцент кафедры уголовного права и процесса юридического факультета ННГУ им. Н. И. Лобачевского</w:t>
      </w:r>
    </w:p>
    <w:p w:rsidR="00AD5B18" w:rsidRDefault="00AD5B18" w:rsidP="00AD5B18">
      <w:pPr>
        <w:shd w:val="clear" w:color="auto" w:fill="FFFFFF"/>
        <w:spacing w:line="360" w:lineRule="auto"/>
        <w:ind w:left="567" w:hanging="142"/>
        <w:jc w:val="both"/>
        <w:rPr>
          <w:lang w:eastAsia="en-US"/>
        </w:rPr>
      </w:pPr>
    </w:p>
    <w:p w:rsidR="00AD5B18" w:rsidRPr="002126AF" w:rsidRDefault="00AD5B18" w:rsidP="00AD5B18">
      <w:pPr>
        <w:shd w:val="clear" w:color="auto" w:fill="FFFFFF"/>
        <w:spacing w:line="312" w:lineRule="auto"/>
        <w:ind w:left="567" w:hanging="142"/>
        <w:jc w:val="both"/>
        <w:rPr>
          <w:lang w:eastAsia="en-US"/>
        </w:rPr>
      </w:pPr>
    </w:p>
    <w:p w:rsidR="00B266C2" w:rsidRDefault="00B266C2" w:rsidP="00B266C2">
      <w:pPr>
        <w:jc w:val="both"/>
      </w:pPr>
      <w:r>
        <w:t>Программа одобрена на заседании методической комиссии  юридического факультета от 30.08.2017 года, протокол № 1.</w:t>
      </w:r>
    </w:p>
    <w:p w:rsidR="00B266C2" w:rsidRDefault="00B266C2" w:rsidP="00B266C2">
      <w:pPr>
        <w:shd w:val="clear" w:color="auto" w:fill="FFFFFF"/>
        <w:ind w:left="567" w:hanging="142"/>
        <w:jc w:val="both"/>
        <w:rPr>
          <w:lang w:eastAsia="en-US"/>
        </w:rPr>
      </w:pPr>
    </w:p>
    <w:p w:rsidR="00AD5B18" w:rsidRDefault="00AD5B18" w:rsidP="00AD5B18">
      <w:pPr>
        <w:shd w:val="clear" w:color="auto" w:fill="FFFFFF"/>
        <w:spacing w:line="312" w:lineRule="auto"/>
        <w:rPr>
          <w:b/>
          <w:bCs/>
          <w:lang w:eastAsia="en-US"/>
        </w:rPr>
      </w:pPr>
    </w:p>
    <w:p w:rsidR="00AD5B18" w:rsidRDefault="00AD5B18" w:rsidP="00AD5B18">
      <w:pPr>
        <w:spacing w:line="288" w:lineRule="auto"/>
        <w:jc w:val="center"/>
      </w:pPr>
    </w:p>
    <w:p w:rsidR="00AD5B18" w:rsidRDefault="00AD5B18" w:rsidP="00AD5B18">
      <w:pPr>
        <w:spacing w:line="288" w:lineRule="auto"/>
        <w:jc w:val="center"/>
      </w:pPr>
    </w:p>
    <w:p w:rsidR="00AD5B18" w:rsidRDefault="00AD5B18" w:rsidP="009A3093">
      <w:pPr>
        <w:spacing w:line="360" w:lineRule="auto"/>
        <w:jc w:val="center"/>
        <w:rPr>
          <w:b/>
          <w:sz w:val="28"/>
          <w:szCs w:val="28"/>
        </w:rPr>
      </w:pPr>
    </w:p>
    <w:p w:rsidR="00AD5B18" w:rsidRDefault="00AD5B18" w:rsidP="009A3093">
      <w:pPr>
        <w:spacing w:line="360" w:lineRule="auto"/>
        <w:jc w:val="center"/>
        <w:rPr>
          <w:b/>
          <w:sz w:val="28"/>
          <w:szCs w:val="28"/>
        </w:rPr>
      </w:pPr>
    </w:p>
    <w:p w:rsidR="00AD5B18" w:rsidRDefault="00AD5B18" w:rsidP="009A3093">
      <w:pPr>
        <w:spacing w:line="360" w:lineRule="auto"/>
        <w:jc w:val="center"/>
        <w:rPr>
          <w:b/>
          <w:sz w:val="28"/>
          <w:szCs w:val="28"/>
        </w:rPr>
      </w:pPr>
    </w:p>
    <w:p w:rsidR="00AD5B18" w:rsidRDefault="00AD5B18" w:rsidP="009A3093">
      <w:pPr>
        <w:spacing w:line="360" w:lineRule="auto"/>
        <w:jc w:val="center"/>
        <w:rPr>
          <w:b/>
          <w:sz w:val="28"/>
          <w:szCs w:val="28"/>
        </w:rPr>
      </w:pPr>
    </w:p>
    <w:p w:rsidR="00AD5B18" w:rsidRDefault="00AD5B18" w:rsidP="009A3093">
      <w:pPr>
        <w:spacing w:line="360" w:lineRule="auto"/>
        <w:jc w:val="center"/>
        <w:rPr>
          <w:b/>
          <w:sz w:val="28"/>
          <w:szCs w:val="28"/>
        </w:rPr>
      </w:pPr>
    </w:p>
    <w:p w:rsidR="00722620" w:rsidRDefault="00722620" w:rsidP="009A3093">
      <w:pPr>
        <w:spacing w:line="360" w:lineRule="auto"/>
        <w:jc w:val="center"/>
        <w:rPr>
          <w:b/>
          <w:sz w:val="28"/>
          <w:szCs w:val="28"/>
        </w:rPr>
      </w:pPr>
    </w:p>
    <w:p w:rsidR="00AD5B18" w:rsidRDefault="00AD5B18" w:rsidP="009A3093">
      <w:pPr>
        <w:spacing w:line="360" w:lineRule="auto"/>
        <w:jc w:val="center"/>
        <w:rPr>
          <w:b/>
          <w:sz w:val="28"/>
          <w:szCs w:val="28"/>
        </w:rPr>
      </w:pPr>
    </w:p>
    <w:p w:rsidR="00A40040" w:rsidRDefault="00A40040" w:rsidP="009A3093">
      <w:pPr>
        <w:spacing w:line="360" w:lineRule="auto"/>
        <w:jc w:val="center"/>
        <w:rPr>
          <w:b/>
          <w:sz w:val="28"/>
          <w:szCs w:val="28"/>
        </w:rPr>
      </w:pPr>
    </w:p>
    <w:p w:rsidR="00A40040" w:rsidRDefault="00A40040" w:rsidP="009A3093">
      <w:pPr>
        <w:spacing w:line="360" w:lineRule="auto"/>
        <w:jc w:val="center"/>
        <w:rPr>
          <w:b/>
          <w:sz w:val="28"/>
          <w:szCs w:val="28"/>
        </w:rPr>
      </w:pPr>
    </w:p>
    <w:p w:rsidR="00A40040" w:rsidRDefault="00A40040" w:rsidP="009A3093">
      <w:pPr>
        <w:spacing w:line="360" w:lineRule="auto"/>
        <w:jc w:val="center"/>
        <w:rPr>
          <w:b/>
          <w:sz w:val="28"/>
          <w:szCs w:val="28"/>
        </w:rPr>
      </w:pPr>
    </w:p>
    <w:p w:rsidR="00A40040" w:rsidRDefault="00A40040" w:rsidP="009A3093">
      <w:pPr>
        <w:spacing w:line="360" w:lineRule="auto"/>
        <w:jc w:val="center"/>
        <w:rPr>
          <w:b/>
          <w:sz w:val="28"/>
          <w:szCs w:val="28"/>
        </w:rPr>
      </w:pPr>
    </w:p>
    <w:p w:rsidR="00A40040" w:rsidRDefault="00A40040" w:rsidP="009A3093">
      <w:pPr>
        <w:spacing w:line="360" w:lineRule="auto"/>
        <w:jc w:val="center"/>
        <w:rPr>
          <w:b/>
          <w:sz w:val="28"/>
          <w:szCs w:val="28"/>
        </w:rPr>
      </w:pPr>
    </w:p>
    <w:p w:rsidR="00A40040" w:rsidRDefault="00A40040" w:rsidP="009A3093">
      <w:pPr>
        <w:spacing w:line="360" w:lineRule="auto"/>
        <w:jc w:val="center"/>
        <w:rPr>
          <w:b/>
          <w:sz w:val="28"/>
          <w:szCs w:val="28"/>
        </w:rPr>
      </w:pPr>
    </w:p>
    <w:p w:rsidR="00A40040" w:rsidRDefault="00A40040" w:rsidP="009A3093">
      <w:pPr>
        <w:spacing w:line="360" w:lineRule="auto"/>
        <w:jc w:val="center"/>
        <w:rPr>
          <w:b/>
          <w:sz w:val="28"/>
          <w:szCs w:val="28"/>
        </w:rPr>
      </w:pPr>
    </w:p>
    <w:p w:rsidR="00A40040" w:rsidRDefault="00A40040" w:rsidP="009A3093">
      <w:pPr>
        <w:spacing w:line="360" w:lineRule="auto"/>
        <w:jc w:val="center"/>
        <w:rPr>
          <w:b/>
          <w:sz w:val="28"/>
          <w:szCs w:val="28"/>
        </w:rPr>
      </w:pPr>
    </w:p>
    <w:p w:rsidR="00A40040" w:rsidRDefault="00A40040" w:rsidP="009A3093">
      <w:pPr>
        <w:spacing w:line="360" w:lineRule="auto"/>
        <w:jc w:val="center"/>
        <w:rPr>
          <w:b/>
          <w:sz w:val="28"/>
          <w:szCs w:val="28"/>
        </w:rPr>
      </w:pPr>
    </w:p>
    <w:p w:rsidR="00A40040" w:rsidRDefault="00A40040" w:rsidP="009A3093">
      <w:pPr>
        <w:spacing w:line="360" w:lineRule="auto"/>
        <w:jc w:val="center"/>
        <w:rPr>
          <w:b/>
          <w:sz w:val="28"/>
          <w:szCs w:val="28"/>
        </w:rPr>
      </w:pPr>
    </w:p>
    <w:p w:rsidR="00A40040" w:rsidRDefault="00A40040" w:rsidP="009A3093">
      <w:pPr>
        <w:spacing w:line="360" w:lineRule="auto"/>
        <w:jc w:val="center"/>
        <w:rPr>
          <w:b/>
          <w:sz w:val="28"/>
          <w:szCs w:val="28"/>
        </w:rPr>
      </w:pPr>
    </w:p>
    <w:p w:rsidR="0049296C" w:rsidRPr="00A40040" w:rsidRDefault="00C378BA" w:rsidP="009A3093">
      <w:pPr>
        <w:spacing w:line="360" w:lineRule="auto"/>
        <w:jc w:val="center"/>
        <w:rPr>
          <w:rFonts w:eastAsia="Times New Roman"/>
          <w:b/>
          <w:lang w:eastAsia="en-US"/>
        </w:rPr>
      </w:pPr>
      <w:r w:rsidRPr="00A40040">
        <w:rPr>
          <w:b/>
        </w:rPr>
        <w:lastRenderedPageBreak/>
        <w:t xml:space="preserve">1.  </w:t>
      </w:r>
      <w:r w:rsidR="0049296C" w:rsidRPr="00A40040">
        <w:rPr>
          <w:rFonts w:eastAsia="Times New Roman"/>
          <w:b/>
          <w:lang w:eastAsia="en-US"/>
        </w:rPr>
        <w:t>Цель практики</w:t>
      </w:r>
    </w:p>
    <w:p w:rsidR="00DA7642" w:rsidRPr="004E28FB" w:rsidRDefault="004E28FB" w:rsidP="004E28FB">
      <w:pPr>
        <w:spacing w:line="360" w:lineRule="auto"/>
        <w:ind w:firstLine="709"/>
        <w:jc w:val="both"/>
        <w:rPr>
          <w:rFonts w:eastAsia="Times New Roman"/>
          <w:b/>
          <w:lang w:eastAsia="en-US"/>
        </w:rPr>
      </w:pPr>
      <w:r w:rsidRPr="004E28FB">
        <w:rPr>
          <w:rFonts w:eastAsia="Times New Roman"/>
        </w:rPr>
        <w:t xml:space="preserve">Производственная (преддипломная) практика студентов, обучающихся по направлению подготовки </w:t>
      </w:r>
      <w:r w:rsidRPr="004E28FB">
        <w:t>40.04.01 «Юриспруденция»</w:t>
      </w:r>
      <w:r w:rsidRPr="004E28FB">
        <w:rPr>
          <w:rFonts w:eastAsia="Times New Roman"/>
        </w:rPr>
        <w:t>, является составной частью программы высшего образования и проводится в соответствии  с утвержденными рабочими учебными планами и графиками учебного процесса в целях приобретения студентами навыков профессиональной работы, углубления и закрепления знаний и компетенций. Преддипломная практика, как часть основной образовательной программы, является завершающим этапом обучения и проводится после освоения студентами программы теоретического и практического обучения.</w:t>
      </w:r>
    </w:p>
    <w:p w:rsidR="00E5487A" w:rsidRDefault="004E28FB" w:rsidP="009C78EB">
      <w:pPr>
        <w:tabs>
          <w:tab w:val="left" w:pos="1620"/>
        </w:tabs>
        <w:spacing w:line="360" w:lineRule="auto"/>
        <w:ind w:firstLine="709"/>
        <w:jc w:val="both"/>
      </w:pPr>
      <w:r w:rsidRPr="004E28FB">
        <w:t>В результате прохождения практики предполагается достижение установленных целей, соотнесенных с планируемыми результатами освоения образовательной программы</w:t>
      </w:r>
      <w:r w:rsidR="00E5487A" w:rsidRPr="004E28FB">
        <w:t>:</w:t>
      </w:r>
    </w:p>
    <w:p w:rsidR="00E5487A" w:rsidRPr="004E28FB" w:rsidRDefault="00E5487A" w:rsidP="009C78EB">
      <w:pPr>
        <w:pStyle w:val="af3"/>
        <w:numPr>
          <w:ilvl w:val="0"/>
          <w:numId w:val="10"/>
        </w:numPr>
        <w:tabs>
          <w:tab w:val="left" w:pos="16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8FB">
        <w:rPr>
          <w:rFonts w:ascii="Times New Roman" w:hAnsi="Times New Roman" w:cs="Times New Roman"/>
          <w:sz w:val="24"/>
          <w:szCs w:val="24"/>
        </w:rPr>
        <w:t>закрепление и углубление полученных студентами в процессе обучения теоретических знаний;</w:t>
      </w:r>
    </w:p>
    <w:p w:rsidR="00E5487A" w:rsidRPr="004E28FB" w:rsidRDefault="00E5487A" w:rsidP="009C78EB">
      <w:pPr>
        <w:pStyle w:val="af3"/>
        <w:numPr>
          <w:ilvl w:val="0"/>
          <w:numId w:val="10"/>
        </w:numPr>
        <w:tabs>
          <w:tab w:val="left" w:pos="16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8FB">
        <w:rPr>
          <w:rFonts w:ascii="Times New Roman" w:hAnsi="Times New Roman" w:cs="Times New Roman"/>
          <w:sz w:val="24"/>
          <w:szCs w:val="24"/>
        </w:rPr>
        <w:t>приобретение и развитие профессиональных компетенций, углубление уже полученных в ходе проведения учебной практики знаний, умений и навыков;</w:t>
      </w:r>
    </w:p>
    <w:p w:rsidR="004E28FB" w:rsidRDefault="004E28FB" w:rsidP="004E28FB">
      <w:pPr>
        <w:pStyle w:val="af3"/>
        <w:numPr>
          <w:ilvl w:val="0"/>
          <w:numId w:val="10"/>
        </w:numPr>
        <w:tabs>
          <w:tab w:val="left" w:pos="16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8FB">
        <w:rPr>
          <w:rFonts w:ascii="Times New Roman" w:hAnsi="Times New Roman" w:cs="Times New Roman"/>
          <w:sz w:val="24"/>
          <w:szCs w:val="24"/>
        </w:rPr>
        <w:t>сбор, обработка и анализ эмпирического материала для написания магистерской диссертации</w:t>
      </w:r>
      <w:r w:rsidR="00BE2BF9">
        <w:rPr>
          <w:rFonts w:ascii="Times New Roman" w:hAnsi="Times New Roman" w:cs="Times New Roman"/>
          <w:sz w:val="24"/>
          <w:szCs w:val="24"/>
        </w:rPr>
        <w:t>;</w:t>
      </w:r>
    </w:p>
    <w:p w:rsidR="00BE2BF9" w:rsidRPr="00524CB1" w:rsidRDefault="00BE2BF9" w:rsidP="00524CB1">
      <w:pPr>
        <w:pStyle w:val="af3"/>
        <w:numPr>
          <w:ilvl w:val="0"/>
          <w:numId w:val="10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AB">
        <w:rPr>
          <w:rFonts w:ascii="Times New Roman" w:hAnsi="Times New Roman"/>
          <w:sz w:val="24"/>
          <w:szCs w:val="24"/>
        </w:rPr>
        <w:t xml:space="preserve">выполнение программы индивидуального задания научного руководителя по выпускной </w:t>
      </w:r>
      <w:r w:rsidRPr="00524CB1">
        <w:rPr>
          <w:rFonts w:ascii="Times New Roman" w:hAnsi="Times New Roman" w:cs="Times New Roman"/>
          <w:sz w:val="24"/>
          <w:szCs w:val="24"/>
        </w:rPr>
        <w:t>квалификационной работе</w:t>
      </w:r>
    </w:p>
    <w:p w:rsidR="004E28FB" w:rsidRPr="00524CB1" w:rsidRDefault="00E5487A" w:rsidP="00524CB1">
      <w:pPr>
        <w:pStyle w:val="af3"/>
        <w:numPr>
          <w:ilvl w:val="0"/>
          <w:numId w:val="10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CB1">
        <w:rPr>
          <w:rFonts w:ascii="Times New Roman" w:hAnsi="Times New Roman" w:cs="Times New Roman"/>
          <w:sz w:val="24"/>
          <w:szCs w:val="24"/>
        </w:rPr>
        <w:t>подготовка выпускной квалификационной работы</w:t>
      </w:r>
      <w:r w:rsidR="00524CB1" w:rsidRPr="00524CB1">
        <w:rPr>
          <w:rFonts w:ascii="Times New Roman" w:hAnsi="Times New Roman" w:cs="Times New Roman"/>
          <w:sz w:val="24"/>
          <w:szCs w:val="24"/>
        </w:rPr>
        <w:t>.</w:t>
      </w:r>
    </w:p>
    <w:p w:rsidR="00524CB1" w:rsidRPr="00524CB1" w:rsidRDefault="00524CB1" w:rsidP="006F24F6">
      <w:pPr>
        <w:tabs>
          <w:tab w:val="left" w:pos="0"/>
        </w:tabs>
        <w:jc w:val="both"/>
      </w:pPr>
      <w:r>
        <w:rPr>
          <w:color w:val="000000"/>
        </w:rPr>
        <w:tab/>
      </w:r>
      <w:r w:rsidRPr="00524CB1">
        <w:rPr>
          <w:color w:val="000000"/>
        </w:rPr>
        <w:t xml:space="preserve">Магистрант по направлению подготовки </w:t>
      </w:r>
      <w:r>
        <w:rPr>
          <w:rStyle w:val="0pt"/>
          <w:rFonts w:eastAsia="Calibri"/>
          <w:b w:val="0"/>
          <w:sz w:val="24"/>
          <w:szCs w:val="24"/>
        </w:rPr>
        <w:t>«</w:t>
      </w:r>
      <w:r w:rsidRPr="00524CB1">
        <w:rPr>
          <w:rStyle w:val="0pt"/>
          <w:rFonts w:eastAsia="Calibri"/>
          <w:b w:val="0"/>
          <w:sz w:val="24"/>
          <w:szCs w:val="24"/>
        </w:rPr>
        <w:t>Юриспруденция</w:t>
      </w:r>
      <w:r>
        <w:rPr>
          <w:rStyle w:val="0pt"/>
          <w:rFonts w:eastAsia="Calibri"/>
          <w:b w:val="0"/>
          <w:sz w:val="24"/>
          <w:szCs w:val="24"/>
        </w:rPr>
        <w:t>»</w:t>
      </w:r>
      <w:r w:rsidR="00214931">
        <w:rPr>
          <w:rStyle w:val="0pt"/>
          <w:rFonts w:eastAsia="Calibri"/>
          <w:b w:val="0"/>
          <w:sz w:val="24"/>
          <w:szCs w:val="24"/>
        </w:rPr>
        <w:t xml:space="preserve"> </w:t>
      </w:r>
      <w:r w:rsidRPr="00524CB1">
        <w:rPr>
          <w:rStyle w:val="0pt"/>
          <w:rFonts w:eastAsia="Calibri"/>
          <w:b w:val="0"/>
          <w:sz w:val="24"/>
          <w:szCs w:val="24"/>
        </w:rPr>
        <w:t>во время практики</w:t>
      </w:r>
      <w:r w:rsidR="00214931">
        <w:rPr>
          <w:rStyle w:val="0pt"/>
          <w:rFonts w:eastAsia="Calibri"/>
          <w:b w:val="0"/>
          <w:sz w:val="24"/>
          <w:szCs w:val="24"/>
        </w:rPr>
        <w:t xml:space="preserve"> </w:t>
      </w:r>
      <w:r w:rsidRPr="00524CB1">
        <w:rPr>
          <w:color w:val="000000"/>
        </w:rPr>
        <w:t xml:space="preserve">должен быть подготовлен к решению следующих </w:t>
      </w:r>
      <w:r w:rsidRPr="00524CB1">
        <w:rPr>
          <w:b/>
          <w:color w:val="000000"/>
        </w:rPr>
        <w:t>профессиональных задач</w:t>
      </w:r>
      <w:r w:rsidRPr="00524CB1">
        <w:rPr>
          <w:color w:val="000000"/>
        </w:rPr>
        <w:t xml:space="preserve"> в соответствии с профильной направленностью магистерской программы и видами профессиональной деятельности:</w:t>
      </w:r>
    </w:p>
    <w:p w:rsidR="00524CB1" w:rsidRPr="00524CB1" w:rsidRDefault="00524CB1" w:rsidP="00524CB1">
      <w:pPr>
        <w:pStyle w:val="22"/>
        <w:numPr>
          <w:ilvl w:val="0"/>
          <w:numId w:val="10"/>
        </w:numPr>
        <w:shd w:val="clear" w:color="auto" w:fill="auto"/>
        <w:tabs>
          <w:tab w:val="left" w:pos="0"/>
          <w:tab w:val="left" w:pos="1043"/>
        </w:tabs>
        <w:spacing w:after="0" w:line="240" w:lineRule="auto"/>
        <w:ind w:left="709" w:right="2960" w:firstLine="0"/>
        <w:jc w:val="left"/>
        <w:rPr>
          <w:color w:val="000000"/>
          <w:sz w:val="24"/>
          <w:szCs w:val="24"/>
        </w:rPr>
      </w:pPr>
      <w:r w:rsidRPr="00524CB1">
        <w:rPr>
          <w:color w:val="000000"/>
          <w:sz w:val="24"/>
          <w:szCs w:val="24"/>
        </w:rPr>
        <w:t>а)</w:t>
      </w:r>
      <w:r w:rsidRPr="00524CB1">
        <w:rPr>
          <w:color w:val="000000"/>
          <w:sz w:val="24"/>
          <w:szCs w:val="24"/>
        </w:rPr>
        <w:tab/>
        <w:t xml:space="preserve">правотворческая деятельность: </w:t>
      </w:r>
    </w:p>
    <w:p w:rsidR="00524CB1" w:rsidRPr="00524CB1" w:rsidRDefault="00524CB1" w:rsidP="006F24F6">
      <w:pPr>
        <w:pStyle w:val="22"/>
        <w:numPr>
          <w:ilvl w:val="0"/>
          <w:numId w:val="10"/>
        </w:numPr>
        <w:shd w:val="clear" w:color="auto" w:fill="auto"/>
        <w:tabs>
          <w:tab w:val="left" w:pos="0"/>
          <w:tab w:val="left" w:pos="1043"/>
        </w:tabs>
        <w:spacing w:after="0" w:line="240" w:lineRule="auto"/>
        <w:ind w:left="709" w:right="2960" w:firstLine="0"/>
        <w:jc w:val="both"/>
        <w:rPr>
          <w:sz w:val="24"/>
          <w:szCs w:val="24"/>
        </w:rPr>
      </w:pPr>
      <w:r w:rsidRPr="00524CB1">
        <w:rPr>
          <w:color w:val="000000"/>
          <w:sz w:val="24"/>
          <w:szCs w:val="24"/>
        </w:rPr>
        <w:t>подготовка нормативных правовых актов;</w:t>
      </w:r>
    </w:p>
    <w:p w:rsidR="00524CB1" w:rsidRPr="00524CB1" w:rsidRDefault="00524CB1" w:rsidP="006F24F6">
      <w:pPr>
        <w:pStyle w:val="22"/>
        <w:numPr>
          <w:ilvl w:val="0"/>
          <w:numId w:val="10"/>
        </w:numPr>
        <w:shd w:val="clear" w:color="auto" w:fill="auto"/>
        <w:tabs>
          <w:tab w:val="left" w:pos="0"/>
          <w:tab w:val="left" w:pos="1062"/>
        </w:tabs>
        <w:spacing w:after="0" w:line="240" w:lineRule="auto"/>
        <w:ind w:left="709" w:firstLine="0"/>
        <w:jc w:val="both"/>
        <w:rPr>
          <w:sz w:val="24"/>
          <w:szCs w:val="24"/>
        </w:rPr>
      </w:pPr>
      <w:r w:rsidRPr="00524CB1">
        <w:rPr>
          <w:color w:val="000000"/>
          <w:sz w:val="24"/>
          <w:szCs w:val="24"/>
        </w:rPr>
        <w:t>б)</w:t>
      </w:r>
      <w:r w:rsidRPr="00524CB1">
        <w:rPr>
          <w:color w:val="000000"/>
          <w:sz w:val="24"/>
          <w:szCs w:val="24"/>
        </w:rPr>
        <w:tab/>
        <w:t>правоприменительная деятельность:</w:t>
      </w:r>
    </w:p>
    <w:p w:rsidR="00524CB1" w:rsidRPr="00524CB1" w:rsidRDefault="00524CB1" w:rsidP="006F24F6">
      <w:pPr>
        <w:pStyle w:val="22"/>
        <w:numPr>
          <w:ilvl w:val="0"/>
          <w:numId w:val="10"/>
        </w:numPr>
        <w:shd w:val="clear" w:color="auto" w:fill="auto"/>
        <w:tabs>
          <w:tab w:val="left" w:pos="0"/>
        </w:tabs>
        <w:spacing w:after="0" w:line="240" w:lineRule="auto"/>
        <w:ind w:left="709" w:right="20" w:firstLine="0"/>
        <w:jc w:val="both"/>
        <w:rPr>
          <w:sz w:val="24"/>
          <w:szCs w:val="24"/>
        </w:rPr>
      </w:pPr>
      <w:r w:rsidRPr="00524CB1">
        <w:rPr>
          <w:color w:val="000000"/>
          <w:sz w:val="24"/>
          <w:szCs w:val="24"/>
        </w:rPr>
        <w:t>обоснование и принятие в пределах должностных обязанностей решений, а также совершение действий, связанных с реализацией правовых норм;</w:t>
      </w:r>
    </w:p>
    <w:p w:rsidR="00524CB1" w:rsidRPr="00524CB1" w:rsidRDefault="00524CB1" w:rsidP="006F24F6">
      <w:pPr>
        <w:pStyle w:val="22"/>
        <w:numPr>
          <w:ilvl w:val="0"/>
          <w:numId w:val="10"/>
        </w:numPr>
        <w:shd w:val="clear" w:color="auto" w:fill="auto"/>
        <w:tabs>
          <w:tab w:val="left" w:pos="0"/>
        </w:tabs>
        <w:spacing w:after="0" w:line="240" w:lineRule="auto"/>
        <w:ind w:left="709" w:firstLine="0"/>
        <w:jc w:val="both"/>
        <w:rPr>
          <w:sz w:val="24"/>
          <w:szCs w:val="24"/>
        </w:rPr>
      </w:pPr>
      <w:r w:rsidRPr="00524CB1">
        <w:rPr>
          <w:color w:val="000000"/>
          <w:sz w:val="24"/>
          <w:szCs w:val="24"/>
        </w:rPr>
        <w:t>составление юридических документов;</w:t>
      </w:r>
    </w:p>
    <w:p w:rsidR="00524CB1" w:rsidRPr="00524CB1" w:rsidRDefault="00524CB1" w:rsidP="006F24F6">
      <w:pPr>
        <w:pStyle w:val="22"/>
        <w:numPr>
          <w:ilvl w:val="0"/>
          <w:numId w:val="10"/>
        </w:numPr>
        <w:shd w:val="clear" w:color="auto" w:fill="auto"/>
        <w:tabs>
          <w:tab w:val="left" w:pos="0"/>
          <w:tab w:val="left" w:pos="1048"/>
        </w:tabs>
        <w:spacing w:after="0" w:line="240" w:lineRule="auto"/>
        <w:ind w:left="709" w:firstLine="0"/>
        <w:jc w:val="both"/>
        <w:rPr>
          <w:sz w:val="24"/>
          <w:szCs w:val="24"/>
        </w:rPr>
      </w:pPr>
      <w:r w:rsidRPr="00524CB1">
        <w:rPr>
          <w:color w:val="000000"/>
          <w:sz w:val="24"/>
          <w:szCs w:val="24"/>
        </w:rPr>
        <w:t>в)</w:t>
      </w:r>
      <w:r w:rsidRPr="00524CB1">
        <w:rPr>
          <w:color w:val="000000"/>
          <w:sz w:val="24"/>
          <w:szCs w:val="24"/>
        </w:rPr>
        <w:tab/>
        <w:t>правоохранительная деятельность:</w:t>
      </w:r>
    </w:p>
    <w:p w:rsidR="00524CB1" w:rsidRPr="00524CB1" w:rsidRDefault="00524CB1" w:rsidP="006F24F6">
      <w:pPr>
        <w:pStyle w:val="22"/>
        <w:numPr>
          <w:ilvl w:val="0"/>
          <w:numId w:val="10"/>
        </w:numPr>
        <w:shd w:val="clear" w:color="auto" w:fill="auto"/>
        <w:tabs>
          <w:tab w:val="left" w:pos="0"/>
        </w:tabs>
        <w:spacing w:after="0" w:line="240" w:lineRule="auto"/>
        <w:ind w:left="709" w:right="20" w:firstLine="0"/>
        <w:jc w:val="both"/>
        <w:rPr>
          <w:sz w:val="24"/>
          <w:szCs w:val="24"/>
        </w:rPr>
      </w:pPr>
      <w:r w:rsidRPr="00524CB1">
        <w:rPr>
          <w:color w:val="000000"/>
          <w:sz w:val="24"/>
          <w:szCs w:val="24"/>
        </w:rPr>
        <w:t>обеспечение законности, правопорядка, безопасности личности, общества и государства;</w:t>
      </w:r>
    </w:p>
    <w:p w:rsidR="00524CB1" w:rsidRPr="00524CB1" w:rsidRDefault="00524CB1" w:rsidP="006F24F6">
      <w:pPr>
        <w:pStyle w:val="22"/>
        <w:numPr>
          <w:ilvl w:val="0"/>
          <w:numId w:val="10"/>
        </w:numPr>
        <w:shd w:val="clear" w:color="auto" w:fill="auto"/>
        <w:tabs>
          <w:tab w:val="left" w:pos="0"/>
        </w:tabs>
        <w:spacing w:after="0" w:line="240" w:lineRule="auto"/>
        <w:ind w:left="709" w:firstLine="0"/>
        <w:jc w:val="both"/>
        <w:rPr>
          <w:sz w:val="24"/>
          <w:szCs w:val="24"/>
        </w:rPr>
      </w:pPr>
      <w:r w:rsidRPr="00524CB1">
        <w:rPr>
          <w:color w:val="000000"/>
          <w:sz w:val="24"/>
          <w:szCs w:val="24"/>
        </w:rPr>
        <w:t>охрана общественного порядка;</w:t>
      </w:r>
    </w:p>
    <w:p w:rsidR="00524CB1" w:rsidRPr="00524CB1" w:rsidRDefault="00524CB1" w:rsidP="006F24F6">
      <w:pPr>
        <w:pStyle w:val="22"/>
        <w:numPr>
          <w:ilvl w:val="0"/>
          <w:numId w:val="10"/>
        </w:numPr>
        <w:shd w:val="clear" w:color="auto" w:fill="auto"/>
        <w:tabs>
          <w:tab w:val="left" w:pos="0"/>
        </w:tabs>
        <w:spacing w:after="0" w:line="240" w:lineRule="auto"/>
        <w:ind w:left="709" w:right="20" w:firstLine="0"/>
        <w:jc w:val="both"/>
        <w:rPr>
          <w:sz w:val="24"/>
          <w:szCs w:val="24"/>
        </w:rPr>
      </w:pPr>
      <w:r w:rsidRPr="00524CB1">
        <w:rPr>
          <w:color w:val="000000"/>
          <w:sz w:val="24"/>
          <w:szCs w:val="24"/>
        </w:rPr>
        <w:t>защита частной, государственной, муниципальной и иных форм собственности;</w:t>
      </w:r>
    </w:p>
    <w:p w:rsidR="00524CB1" w:rsidRPr="00524CB1" w:rsidRDefault="00524CB1" w:rsidP="006F24F6">
      <w:pPr>
        <w:pStyle w:val="22"/>
        <w:numPr>
          <w:ilvl w:val="0"/>
          <w:numId w:val="10"/>
        </w:numPr>
        <w:shd w:val="clear" w:color="auto" w:fill="auto"/>
        <w:tabs>
          <w:tab w:val="left" w:pos="0"/>
        </w:tabs>
        <w:spacing w:after="0" w:line="240" w:lineRule="auto"/>
        <w:ind w:left="709" w:right="20" w:firstLine="0"/>
        <w:jc w:val="both"/>
        <w:rPr>
          <w:sz w:val="24"/>
          <w:szCs w:val="24"/>
        </w:rPr>
      </w:pPr>
      <w:r w:rsidRPr="00524CB1">
        <w:rPr>
          <w:color w:val="000000"/>
          <w:sz w:val="24"/>
          <w:szCs w:val="24"/>
        </w:rPr>
        <w:t>предупреждение, пресечение, выявление, раскрытие и расследование правонарушений;</w:t>
      </w:r>
    </w:p>
    <w:p w:rsidR="00524CB1" w:rsidRPr="00524CB1" w:rsidRDefault="00524CB1" w:rsidP="006F24F6">
      <w:pPr>
        <w:pStyle w:val="22"/>
        <w:numPr>
          <w:ilvl w:val="0"/>
          <w:numId w:val="10"/>
        </w:numPr>
        <w:shd w:val="clear" w:color="auto" w:fill="auto"/>
        <w:tabs>
          <w:tab w:val="left" w:pos="0"/>
        </w:tabs>
        <w:spacing w:after="0" w:line="240" w:lineRule="auto"/>
        <w:ind w:left="709" w:firstLine="0"/>
        <w:jc w:val="both"/>
        <w:rPr>
          <w:sz w:val="24"/>
          <w:szCs w:val="24"/>
        </w:rPr>
      </w:pPr>
      <w:r w:rsidRPr="00524CB1">
        <w:rPr>
          <w:color w:val="000000"/>
          <w:sz w:val="24"/>
          <w:szCs w:val="24"/>
        </w:rPr>
        <w:t>защита прав и законных интересов граждан и юридических лиц;</w:t>
      </w:r>
    </w:p>
    <w:p w:rsidR="00524CB1" w:rsidRPr="00524CB1" w:rsidRDefault="00524CB1" w:rsidP="006F24F6">
      <w:pPr>
        <w:pStyle w:val="22"/>
        <w:numPr>
          <w:ilvl w:val="0"/>
          <w:numId w:val="10"/>
        </w:numPr>
        <w:shd w:val="clear" w:color="auto" w:fill="auto"/>
        <w:tabs>
          <w:tab w:val="left" w:pos="0"/>
          <w:tab w:val="left" w:pos="1029"/>
        </w:tabs>
        <w:spacing w:after="0" w:line="240" w:lineRule="auto"/>
        <w:ind w:left="709" w:firstLine="0"/>
        <w:jc w:val="both"/>
        <w:rPr>
          <w:sz w:val="24"/>
          <w:szCs w:val="24"/>
        </w:rPr>
      </w:pPr>
      <w:r w:rsidRPr="00524CB1">
        <w:rPr>
          <w:color w:val="000000"/>
          <w:sz w:val="24"/>
          <w:szCs w:val="24"/>
        </w:rPr>
        <w:t>г)</w:t>
      </w:r>
      <w:r w:rsidRPr="00524CB1">
        <w:rPr>
          <w:color w:val="000000"/>
          <w:sz w:val="24"/>
          <w:szCs w:val="24"/>
        </w:rPr>
        <w:tab/>
        <w:t>экспертно-консультационная деятельность:</w:t>
      </w:r>
    </w:p>
    <w:p w:rsidR="00524CB1" w:rsidRPr="00524CB1" w:rsidRDefault="00524CB1" w:rsidP="006F24F6">
      <w:pPr>
        <w:pStyle w:val="22"/>
        <w:numPr>
          <w:ilvl w:val="0"/>
          <w:numId w:val="10"/>
        </w:numPr>
        <w:shd w:val="clear" w:color="auto" w:fill="auto"/>
        <w:tabs>
          <w:tab w:val="left" w:pos="0"/>
        </w:tabs>
        <w:spacing w:after="0" w:line="240" w:lineRule="auto"/>
        <w:ind w:left="709" w:firstLine="0"/>
        <w:jc w:val="both"/>
        <w:rPr>
          <w:sz w:val="24"/>
          <w:szCs w:val="24"/>
        </w:rPr>
      </w:pPr>
      <w:r w:rsidRPr="00524CB1">
        <w:rPr>
          <w:color w:val="000000"/>
          <w:sz w:val="24"/>
          <w:szCs w:val="24"/>
        </w:rPr>
        <w:t>оказание юридической помощи, консультирование по вопросам права;</w:t>
      </w:r>
    </w:p>
    <w:p w:rsidR="00524CB1" w:rsidRPr="00524CB1" w:rsidRDefault="00524CB1" w:rsidP="006F24F6">
      <w:pPr>
        <w:pStyle w:val="22"/>
        <w:numPr>
          <w:ilvl w:val="0"/>
          <w:numId w:val="10"/>
        </w:numPr>
        <w:shd w:val="clear" w:color="auto" w:fill="auto"/>
        <w:tabs>
          <w:tab w:val="left" w:pos="0"/>
        </w:tabs>
        <w:spacing w:after="0" w:line="240" w:lineRule="auto"/>
        <w:ind w:left="709" w:firstLine="0"/>
        <w:jc w:val="both"/>
        <w:rPr>
          <w:sz w:val="24"/>
          <w:szCs w:val="24"/>
        </w:rPr>
      </w:pPr>
      <w:r w:rsidRPr="00524CB1">
        <w:rPr>
          <w:color w:val="000000"/>
          <w:sz w:val="24"/>
          <w:szCs w:val="24"/>
        </w:rPr>
        <w:lastRenderedPageBreak/>
        <w:t>осуществление правовой экспертизы нормативных правовых актов;</w:t>
      </w:r>
    </w:p>
    <w:p w:rsidR="00524CB1" w:rsidRPr="00524CB1" w:rsidRDefault="00524CB1" w:rsidP="006F24F6">
      <w:pPr>
        <w:pStyle w:val="22"/>
        <w:numPr>
          <w:ilvl w:val="0"/>
          <w:numId w:val="10"/>
        </w:numPr>
        <w:shd w:val="clear" w:color="auto" w:fill="auto"/>
        <w:tabs>
          <w:tab w:val="left" w:pos="0"/>
          <w:tab w:val="left" w:pos="1072"/>
        </w:tabs>
        <w:spacing w:after="0" w:line="240" w:lineRule="auto"/>
        <w:ind w:left="709" w:right="960" w:firstLine="0"/>
        <w:jc w:val="both"/>
        <w:rPr>
          <w:sz w:val="24"/>
          <w:szCs w:val="24"/>
        </w:rPr>
      </w:pPr>
      <w:r w:rsidRPr="00524CB1">
        <w:rPr>
          <w:color w:val="000000"/>
          <w:sz w:val="24"/>
          <w:szCs w:val="24"/>
        </w:rPr>
        <w:t>д)</w:t>
      </w:r>
      <w:r w:rsidRPr="00524CB1">
        <w:rPr>
          <w:color w:val="000000"/>
          <w:sz w:val="24"/>
          <w:szCs w:val="24"/>
        </w:rPr>
        <w:tab/>
        <w:t>организационно-управленческая деятельность: осуществление организационно-управленческих функций;</w:t>
      </w:r>
    </w:p>
    <w:p w:rsidR="00524CB1" w:rsidRPr="00524CB1" w:rsidRDefault="00524CB1" w:rsidP="006F24F6">
      <w:pPr>
        <w:pStyle w:val="22"/>
        <w:numPr>
          <w:ilvl w:val="0"/>
          <w:numId w:val="10"/>
        </w:numPr>
        <w:shd w:val="clear" w:color="auto" w:fill="auto"/>
        <w:tabs>
          <w:tab w:val="left" w:pos="0"/>
          <w:tab w:val="left" w:pos="1043"/>
        </w:tabs>
        <w:spacing w:after="0" w:line="240" w:lineRule="auto"/>
        <w:ind w:left="709" w:firstLine="0"/>
        <w:jc w:val="both"/>
        <w:rPr>
          <w:sz w:val="24"/>
          <w:szCs w:val="24"/>
        </w:rPr>
      </w:pPr>
      <w:r w:rsidRPr="00524CB1">
        <w:rPr>
          <w:color w:val="000000"/>
          <w:sz w:val="24"/>
          <w:szCs w:val="24"/>
        </w:rPr>
        <w:t>е)</w:t>
      </w:r>
      <w:r w:rsidRPr="00524CB1">
        <w:rPr>
          <w:color w:val="000000"/>
          <w:sz w:val="24"/>
          <w:szCs w:val="24"/>
        </w:rPr>
        <w:tab/>
        <w:t>научно-исследовательская деятельность:</w:t>
      </w:r>
    </w:p>
    <w:p w:rsidR="00524CB1" w:rsidRPr="00524CB1" w:rsidRDefault="00524CB1" w:rsidP="006F24F6">
      <w:pPr>
        <w:pStyle w:val="22"/>
        <w:numPr>
          <w:ilvl w:val="0"/>
          <w:numId w:val="10"/>
        </w:numPr>
        <w:shd w:val="clear" w:color="auto" w:fill="auto"/>
        <w:tabs>
          <w:tab w:val="left" w:pos="0"/>
        </w:tabs>
        <w:spacing w:after="0" w:line="240" w:lineRule="auto"/>
        <w:ind w:left="709" w:right="20" w:firstLine="0"/>
        <w:jc w:val="both"/>
        <w:rPr>
          <w:sz w:val="24"/>
          <w:szCs w:val="24"/>
        </w:rPr>
      </w:pPr>
      <w:r w:rsidRPr="00524CB1">
        <w:rPr>
          <w:color w:val="000000"/>
          <w:sz w:val="24"/>
          <w:szCs w:val="24"/>
        </w:rPr>
        <w:t>проведение научных исследований по правовым проблемам; участие в проведении научных исследований в соответствии с профилем своей профессиональной деятельности;</w:t>
      </w:r>
    </w:p>
    <w:p w:rsidR="00524CB1" w:rsidRPr="004E28FB" w:rsidRDefault="00524CB1" w:rsidP="00524CB1">
      <w:pPr>
        <w:pStyle w:val="af3"/>
        <w:tabs>
          <w:tab w:val="left" w:pos="162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E28FB" w:rsidRPr="004E28FB" w:rsidRDefault="004E28FB" w:rsidP="004E28FB">
      <w:pPr>
        <w:pStyle w:val="af9"/>
        <w:spacing w:after="0"/>
        <w:ind w:firstLine="680"/>
        <w:jc w:val="both"/>
      </w:pPr>
    </w:p>
    <w:p w:rsidR="0049296C" w:rsidRPr="00A40040" w:rsidRDefault="0049296C" w:rsidP="009A3093">
      <w:pPr>
        <w:spacing w:line="360" w:lineRule="auto"/>
        <w:jc w:val="center"/>
        <w:rPr>
          <w:rFonts w:eastAsia="Times New Roman"/>
          <w:b/>
          <w:lang w:eastAsia="en-US"/>
        </w:rPr>
      </w:pPr>
      <w:r w:rsidRPr="00A40040">
        <w:rPr>
          <w:rFonts w:eastAsia="Times New Roman"/>
          <w:b/>
          <w:lang w:eastAsia="en-US"/>
        </w:rPr>
        <w:t>2. Место практики в структуре образовательной программы</w:t>
      </w:r>
    </w:p>
    <w:p w:rsidR="0053393E" w:rsidRPr="00BE2BF9" w:rsidRDefault="0053393E" w:rsidP="009A3093">
      <w:pPr>
        <w:spacing w:line="360" w:lineRule="auto"/>
        <w:ind w:firstLine="567"/>
        <w:jc w:val="both"/>
        <w:rPr>
          <w:i/>
          <w:lang w:eastAsia="en-US"/>
        </w:rPr>
      </w:pPr>
      <w:r w:rsidRPr="00BE2BF9">
        <w:rPr>
          <w:lang w:eastAsia="en-US"/>
        </w:rPr>
        <w:t>Вид практики:</w:t>
      </w:r>
      <w:r w:rsidR="00214931">
        <w:rPr>
          <w:lang w:eastAsia="en-US"/>
        </w:rPr>
        <w:t xml:space="preserve"> </w:t>
      </w:r>
      <w:r w:rsidRPr="00BE2BF9">
        <w:rPr>
          <w:lang w:eastAsia="en-US"/>
        </w:rPr>
        <w:t>производственная</w:t>
      </w:r>
      <w:r w:rsidR="00E5487A" w:rsidRPr="00BE2BF9">
        <w:rPr>
          <w:lang w:eastAsia="en-US"/>
        </w:rPr>
        <w:t xml:space="preserve">. </w:t>
      </w:r>
    </w:p>
    <w:p w:rsidR="00D77447" w:rsidRPr="00BE2BF9" w:rsidRDefault="00D77447" w:rsidP="009A3093">
      <w:pPr>
        <w:spacing w:line="360" w:lineRule="auto"/>
        <w:ind w:firstLine="567"/>
        <w:jc w:val="both"/>
        <w:rPr>
          <w:lang w:eastAsia="en-US"/>
        </w:rPr>
      </w:pPr>
      <w:r w:rsidRPr="00BE2BF9">
        <w:rPr>
          <w:lang w:eastAsia="en-US"/>
        </w:rPr>
        <w:t>Тип практики:</w:t>
      </w:r>
      <w:r w:rsidR="00214931">
        <w:rPr>
          <w:lang w:eastAsia="en-US"/>
        </w:rPr>
        <w:t xml:space="preserve"> </w:t>
      </w:r>
      <w:r w:rsidR="00E5487A" w:rsidRPr="00BE2BF9">
        <w:rPr>
          <w:lang w:eastAsia="en-US"/>
        </w:rPr>
        <w:t>преддипломная</w:t>
      </w:r>
      <w:r w:rsidR="00926771" w:rsidRPr="00BE2BF9">
        <w:t>.</w:t>
      </w:r>
    </w:p>
    <w:p w:rsidR="0053393E" w:rsidRPr="00BE2BF9" w:rsidRDefault="0053393E" w:rsidP="009A3093">
      <w:pPr>
        <w:spacing w:line="360" w:lineRule="auto"/>
        <w:ind w:firstLine="567"/>
        <w:jc w:val="both"/>
        <w:rPr>
          <w:i/>
          <w:lang w:eastAsia="en-US"/>
        </w:rPr>
      </w:pPr>
      <w:r w:rsidRPr="00BE2BF9">
        <w:rPr>
          <w:lang w:eastAsia="en-US"/>
        </w:rPr>
        <w:t>Способ проведения: стационарная</w:t>
      </w:r>
      <w:r w:rsidR="00214931">
        <w:rPr>
          <w:lang w:eastAsia="en-US"/>
        </w:rPr>
        <w:t xml:space="preserve"> или выездная</w:t>
      </w:r>
      <w:r w:rsidR="00E5487A" w:rsidRPr="00BE2BF9">
        <w:rPr>
          <w:lang w:eastAsia="en-US"/>
        </w:rPr>
        <w:t xml:space="preserve">. </w:t>
      </w:r>
    </w:p>
    <w:p w:rsidR="00214931" w:rsidRPr="0098108A" w:rsidRDefault="0053393E" w:rsidP="00214931">
      <w:pPr>
        <w:spacing w:line="360" w:lineRule="auto"/>
        <w:ind w:firstLine="567"/>
        <w:jc w:val="both"/>
        <w:rPr>
          <w:lang w:eastAsia="en-US"/>
        </w:rPr>
      </w:pPr>
      <w:r w:rsidRPr="00BE2BF9">
        <w:rPr>
          <w:color w:val="000000" w:themeColor="text1"/>
          <w:lang w:eastAsia="en-US"/>
        </w:rPr>
        <w:t xml:space="preserve">Форма проведения: </w:t>
      </w:r>
      <w:r w:rsidR="00214931" w:rsidRPr="00214931">
        <w:rPr>
          <w:lang w:eastAsia="en-US"/>
        </w:rPr>
        <w:t>дискретная – путем выделения  непрерывного периода учебного времени для проведения практики</w:t>
      </w:r>
      <w:r w:rsidR="00214931" w:rsidRPr="0098108A">
        <w:rPr>
          <w:lang w:eastAsia="en-US"/>
        </w:rPr>
        <w:t xml:space="preserve">   </w:t>
      </w:r>
    </w:p>
    <w:p w:rsidR="00D01546" w:rsidRPr="00BE2BF9" w:rsidRDefault="0053393E" w:rsidP="009A3093">
      <w:pPr>
        <w:spacing w:line="360" w:lineRule="auto"/>
        <w:ind w:firstLine="567"/>
        <w:jc w:val="both"/>
        <w:rPr>
          <w:lang w:eastAsia="en-US"/>
        </w:rPr>
      </w:pPr>
      <w:r w:rsidRPr="00BE2BF9">
        <w:rPr>
          <w:lang w:eastAsia="en-US"/>
        </w:rPr>
        <w:t>Общая трудоемкость практики составляет</w:t>
      </w:r>
      <w:r w:rsidR="00D01546" w:rsidRPr="00BE2BF9">
        <w:rPr>
          <w:lang w:eastAsia="en-US"/>
        </w:rPr>
        <w:t>:</w:t>
      </w:r>
    </w:p>
    <w:p w:rsidR="00DA7642" w:rsidRPr="00BE2BF9" w:rsidRDefault="00A00D36" w:rsidP="009A3093">
      <w:pPr>
        <w:spacing w:line="360" w:lineRule="auto"/>
        <w:ind w:firstLine="567"/>
        <w:jc w:val="both"/>
        <w:rPr>
          <w:lang w:eastAsia="en-US"/>
        </w:rPr>
      </w:pPr>
      <w:r w:rsidRPr="00BE2BF9">
        <w:rPr>
          <w:u w:val="single"/>
          <w:lang w:eastAsia="en-US"/>
        </w:rPr>
        <w:t>6</w:t>
      </w:r>
      <w:r w:rsidR="00214931">
        <w:rPr>
          <w:u w:val="single"/>
          <w:lang w:eastAsia="en-US"/>
        </w:rPr>
        <w:t xml:space="preserve"> </w:t>
      </w:r>
      <w:r w:rsidR="0053393E" w:rsidRPr="00BE2BF9">
        <w:rPr>
          <w:lang w:eastAsia="en-US"/>
        </w:rPr>
        <w:t>зачетных единиц</w:t>
      </w:r>
      <w:r w:rsidR="00E5487A" w:rsidRPr="00BE2BF9">
        <w:rPr>
          <w:lang w:eastAsia="en-US"/>
        </w:rPr>
        <w:t>ы</w:t>
      </w:r>
      <w:r w:rsidR="00214931">
        <w:rPr>
          <w:lang w:eastAsia="en-US"/>
        </w:rPr>
        <w:t xml:space="preserve"> </w:t>
      </w:r>
      <w:r w:rsidR="00863F77" w:rsidRPr="00BE2BF9">
        <w:rPr>
          <w:u w:val="single"/>
          <w:lang w:eastAsia="en-US"/>
        </w:rPr>
        <w:t>(216 часов)</w:t>
      </w:r>
      <w:r w:rsidR="00214931">
        <w:rPr>
          <w:u w:val="single"/>
          <w:lang w:eastAsia="en-US"/>
        </w:rPr>
        <w:t xml:space="preserve"> </w:t>
      </w:r>
      <w:r w:rsidRPr="00BE2BF9">
        <w:rPr>
          <w:lang w:eastAsia="en-US"/>
        </w:rPr>
        <w:t xml:space="preserve">4 </w:t>
      </w:r>
      <w:r w:rsidR="0053393E" w:rsidRPr="00BE2BF9">
        <w:rPr>
          <w:lang w:eastAsia="en-US"/>
        </w:rPr>
        <w:t>недел</w:t>
      </w:r>
      <w:r w:rsidR="00E5487A" w:rsidRPr="00BE2BF9">
        <w:rPr>
          <w:lang w:eastAsia="en-US"/>
        </w:rPr>
        <w:t>и</w:t>
      </w:r>
      <w:r w:rsidR="006F24F6">
        <w:rPr>
          <w:lang w:eastAsia="en-US"/>
        </w:rPr>
        <w:t>.</w:t>
      </w:r>
    </w:p>
    <w:p w:rsidR="00BE2BF9" w:rsidRDefault="00BE2BF9" w:rsidP="009A3093">
      <w:pPr>
        <w:tabs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4D3851">
        <w:t xml:space="preserve">Преддипломная практика является </w:t>
      </w:r>
      <w:r>
        <w:t>вариативным видом учебной работы магистра</w:t>
      </w:r>
      <w:r w:rsidRPr="004D3851">
        <w:t xml:space="preserve">, входит в раздел «Производственная практика» в соответствии с ФГОС ВО и рабочим учебным планом  направления подготовки </w:t>
      </w:r>
      <w:r w:rsidRPr="00A121DC">
        <w:t>40.04.01 «Юриспруденция»</w:t>
      </w:r>
      <w:r>
        <w:t>.</w:t>
      </w:r>
    </w:p>
    <w:p w:rsidR="005702D7" w:rsidRPr="00DE72F8" w:rsidRDefault="005702D7" w:rsidP="009A3093">
      <w:pPr>
        <w:tabs>
          <w:tab w:val="left" w:pos="1620"/>
        </w:tabs>
        <w:spacing w:line="360" w:lineRule="auto"/>
        <w:ind w:firstLine="709"/>
        <w:jc w:val="both"/>
      </w:pPr>
      <w:r w:rsidRPr="00DE72F8">
        <w:t xml:space="preserve">Овладение компетенциями в процессе производственной (преддипломной) практики базируется на освоении цикла дисциплин, включенных </w:t>
      </w:r>
      <w:r w:rsidR="00DE72F8" w:rsidRPr="00DE72F8">
        <w:t xml:space="preserve">в </w:t>
      </w:r>
      <w:r w:rsidRPr="00DE72F8">
        <w:t>подготовк</w:t>
      </w:r>
      <w:r w:rsidR="00DE72F8" w:rsidRPr="00DE72F8">
        <w:t>у магистрантов</w:t>
      </w:r>
      <w:r w:rsidRPr="00DE72F8">
        <w:t>. Обязательная теоретическая подготовка пр</w:t>
      </w:r>
      <w:r w:rsidR="00DE72F8" w:rsidRPr="00DE72F8">
        <w:t>едполагает освоение дисциплин</w:t>
      </w:r>
      <w:r w:rsidR="00214931">
        <w:t>:</w:t>
      </w:r>
      <w:r w:rsidR="00DE72F8" w:rsidRPr="00DE72F8">
        <w:t xml:space="preserve">  Проблемы теории государства и права, Философия права, </w:t>
      </w:r>
      <w:r w:rsidR="00214931">
        <w:t>И</w:t>
      </w:r>
      <w:r w:rsidR="00DE72F8" w:rsidRPr="00DE72F8">
        <w:t xml:space="preserve">стория и методология юридической науки, </w:t>
      </w:r>
      <w:r w:rsidR="00214931">
        <w:t>А</w:t>
      </w:r>
      <w:r w:rsidR="00DE72F8" w:rsidRPr="00DE72F8">
        <w:t>ктуальные проблемы прав</w:t>
      </w:r>
      <w:r w:rsidR="00214931">
        <w:t>а</w:t>
      </w:r>
      <w:r w:rsidR="00B266C2">
        <w:t xml:space="preserve">, </w:t>
      </w:r>
      <w:r w:rsidR="00214931">
        <w:t xml:space="preserve">а также дисциплин </w:t>
      </w:r>
      <w:r w:rsidR="00B266C2">
        <w:t>профессионального цикла</w:t>
      </w:r>
      <w:r w:rsidR="00DE72F8" w:rsidRPr="00DE72F8">
        <w:t>.</w:t>
      </w:r>
    </w:p>
    <w:p w:rsidR="0008788C" w:rsidRPr="00DE72F8" w:rsidRDefault="00B266C2" w:rsidP="009F0C38">
      <w:pPr>
        <w:tabs>
          <w:tab w:val="left" w:pos="1620"/>
        </w:tabs>
        <w:spacing w:line="360" w:lineRule="auto"/>
        <w:ind w:firstLine="709"/>
        <w:jc w:val="both"/>
      </w:pPr>
      <w:r w:rsidRPr="00DE72F8">
        <w:t>Прохождение производственной</w:t>
      </w:r>
      <w:r w:rsidR="005702D7" w:rsidRPr="00DE72F8">
        <w:t xml:space="preserve">  (преддипломной) практики  необходимо  обучающемуся для успешного выполнения выпускной квалификационной работы</w:t>
      </w:r>
      <w:r w:rsidR="00214931">
        <w:t xml:space="preserve"> (магистерской диссертации)</w:t>
      </w:r>
      <w:r w:rsidR="005702D7" w:rsidRPr="00DE72F8">
        <w:t xml:space="preserve">. </w:t>
      </w:r>
    </w:p>
    <w:p w:rsidR="00B266C2" w:rsidRDefault="00B266C2" w:rsidP="00B266C2">
      <w:pPr>
        <w:ind w:firstLine="709"/>
        <w:jc w:val="both"/>
        <w:rPr>
          <w:bCs/>
          <w:u w:val="single"/>
          <w:lang w:eastAsia="en-US"/>
        </w:rPr>
      </w:pPr>
      <w:r>
        <w:rPr>
          <w:bCs/>
          <w:u w:val="single"/>
          <w:lang w:eastAsia="en-US"/>
        </w:rPr>
        <w:t>Прохождение практики предусматривает:</w:t>
      </w:r>
    </w:p>
    <w:p w:rsidR="00B266C2" w:rsidRDefault="00B266C2" w:rsidP="00B266C2">
      <w:pPr>
        <w:ind w:firstLine="709"/>
        <w:jc w:val="both"/>
        <w:rPr>
          <w:i/>
          <w:lang w:eastAsia="en-US"/>
        </w:rPr>
      </w:pPr>
      <w:r>
        <w:rPr>
          <w:bCs/>
          <w:u w:val="single"/>
          <w:lang w:eastAsia="en-US"/>
        </w:rPr>
        <w:t>а</w:t>
      </w:r>
      <w:r>
        <w:rPr>
          <w:bCs/>
          <w:lang w:eastAsia="en-US"/>
        </w:rPr>
        <w:t>) Контактную работу  - практические занятия -</w:t>
      </w:r>
      <w:r>
        <w:rPr>
          <w:i/>
          <w:lang w:eastAsia="en-US"/>
        </w:rPr>
        <w:t xml:space="preserve"> 2 часа,</w:t>
      </w:r>
    </w:p>
    <w:p w:rsidR="00B266C2" w:rsidRDefault="00B266C2" w:rsidP="00B266C2">
      <w:pPr>
        <w:ind w:firstLine="709"/>
        <w:jc w:val="both"/>
        <w:rPr>
          <w:lang w:eastAsia="en-US"/>
        </w:rPr>
      </w:pPr>
      <w:r>
        <w:rPr>
          <w:bCs/>
          <w:lang w:eastAsia="en-US"/>
        </w:rPr>
        <w:t>КСР (понимается  проведение консультаций по расписанию, прием зачета) -</w:t>
      </w:r>
      <w:r>
        <w:rPr>
          <w:i/>
          <w:lang w:eastAsia="en-US"/>
        </w:rPr>
        <w:t xml:space="preserve"> 1 час</w:t>
      </w:r>
    </w:p>
    <w:p w:rsidR="00B266C2" w:rsidRDefault="00B266C2" w:rsidP="00B266C2">
      <w:pPr>
        <w:ind w:firstLine="709"/>
        <w:jc w:val="both"/>
        <w:rPr>
          <w:i/>
          <w:color w:val="FF0000"/>
          <w:lang w:eastAsia="en-US"/>
        </w:rPr>
      </w:pPr>
      <w:r>
        <w:rPr>
          <w:bCs/>
          <w:lang w:eastAsia="en-US"/>
        </w:rPr>
        <w:t>Б) Иную форму работы студента во время практики –</w:t>
      </w:r>
      <w:r>
        <w:rPr>
          <w:i/>
          <w:lang w:eastAsia="en-US"/>
        </w:rPr>
        <w:t xml:space="preserve"> 213 часов</w:t>
      </w:r>
      <w:r>
        <w:rPr>
          <w:bCs/>
          <w:lang w:eastAsia="en-US"/>
        </w:rPr>
        <w:t xml:space="preserve">  (подразумевается работа во взаимодействии с руководителем ННГУ, или руководителем от профильной организации, во взаимодействии с обучающимися в процессе прохождения преддипломной практики, </w:t>
      </w:r>
      <w:r w:rsidRPr="00125355">
        <w:rPr>
          <w:bCs/>
          <w:lang w:eastAsia="en-US"/>
        </w:rPr>
        <w:t>выполнение индивидуального задания по практике и подготовки отчета по практике</w:t>
      </w:r>
      <w:r>
        <w:rPr>
          <w:bCs/>
          <w:lang w:eastAsia="en-US"/>
        </w:rPr>
        <w:t>)</w:t>
      </w:r>
    </w:p>
    <w:p w:rsidR="00B266C2" w:rsidRDefault="00B266C2" w:rsidP="00B266C2">
      <w:pPr>
        <w:ind w:firstLine="709"/>
        <w:jc w:val="both"/>
        <w:rPr>
          <w:spacing w:val="2"/>
        </w:rPr>
      </w:pPr>
      <w:r>
        <w:rPr>
          <w:spacing w:val="2"/>
        </w:rPr>
        <w:t>Для прохождения  практики необходимы знания, умения и навыки, формируемые предшествующими дисциплинами в процессе обучения на предыдущих курсах.</w:t>
      </w:r>
    </w:p>
    <w:p w:rsidR="00B266C2" w:rsidRDefault="00B266C2" w:rsidP="00B266C2">
      <w:pPr>
        <w:ind w:firstLine="709"/>
        <w:jc w:val="both"/>
        <w:rPr>
          <w:i/>
          <w:color w:val="000000"/>
        </w:rPr>
      </w:pPr>
      <w:r>
        <w:rPr>
          <w:spacing w:val="2"/>
        </w:rPr>
        <w:t>Прохождение практики необходимо для получения знаний, умений и навыков, формируемых для написания выпускной квалификационной работы, а также для применения в профессиональной деятельности.</w:t>
      </w:r>
    </w:p>
    <w:p w:rsidR="00CA5E48" w:rsidRDefault="00CA5E48" w:rsidP="009F0C38">
      <w:pPr>
        <w:tabs>
          <w:tab w:val="left" w:pos="1620"/>
        </w:tabs>
        <w:spacing w:line="360" w:lineRule="auto"/>
        <w:ind w:firstLine="709"/>
        <w:jc w:val="both"/>
        <w:rPr>
          <w:rFonts w:eastAsia="HiddenHorzOCR"/>
          <w:b/>
          <w:sz w:val="28"/>
          <w:szCs w:val="28"/>
        </w:rPr>
      </w:pPr>
    </w:p>
    <w:p w:rsidR="00DA7642" w:rsidRDefault="00E801A9" w:rsidP="009A3093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eastAsia="HiddenHorzOCR"/>
          <w:b/>
        </w:rPr>
      </w:pPr>
      <w:r w:rsidRPr="00A40040">
        <w:rPr>
          <w:rFonts w:eastAsia="HiddenHorzOCR"/>
          <w:b/>
        </w:rPr>
        <w:t xml:space="preserve">3. Место и </w:t>
      </w:r>
      <w:r w:rsidR="00EB415A" w:rsidRPr="00A40040">
        <w:rPr>
          <w:rFonts w:eastAsia="HiddenHorzOCR"/>
          <w:b/>
        </w:rPr>
        <w:t>сроки</w:t>
      </w:r>
      <w:r w:rsidR="004D612F">
        <w:rPr>
          <w:rFonts w:eastAsia="HiddenHorzOCR"/>
          <w:b/>
        </w:rPr>
        <w:t xml:space="preserve"> </w:t>
      </w:r>
      <w:r w:rsidR="00B266C2" w:rsidRPr="00A40040">
        <w:rPr>
          <w:rFonts w:eastAsia="HiddenHorzOCR"/>
          <w:b/>
        </w:rPr>
        <w:t>проведения практики</w:t>
      </w:r>
    </w:p>
    <w:p w:rsidR="00B266C2" w:rsidRDefault="00B266C2" w:rsidP="00B266C2">
      <w:pPr>
        <w:ind w:firstLine="709"/>
        <w:jc w:val="both"/>
      </w:pPr>
      <w:r>
        <w:t>Продолжительность практики для всех форм обучения составляет 4 недели, сроки проведения в соответствии с учебными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4852"/>
      </w:tblGrid>
      <w:tr w:rsidR="00B266C2" w:rsidTr="00B266C2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6C2" w:rsidRDefault="00B266C2" w:rsidP="00B266C2">
            <w:pPr>
              <w:jc w:val="center"/>
            </w:pPr>
            <w:r>
              <w:t>Форма обучения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6C2" w:rsidRDefault="00B266C2" w:rsidP="00B266C2">
            <w:pPr>
              <w:jc w:val="center"/>
            </w:pPr>
            <w:r>
              <w:t>Курс (семестр)</w:t>
            </w:r>
          </w:p>
        </w:tc>
      </w:tr>
      <w:tr w:rsidR="00B266C2" w:rsidTr="00B266C2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6C2" w:rsidRDefault="00B266C2" w:rsidP="00B266C2">
            <w:pPr>
              <w:tabs>
                <w:tab w:val="left" w:pos="851"/>
              </w:tabs>
              <w:ind w:firstLine="567"/>
              <w:jc w:val="center"/>
            </w:pPr>
            <w:r>
              <w:t>очная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6C2" w:rsidRDefault="00B266C2" w:rsidP="00B266C2">
            <w:pPr>
              <w:jc w:val="center"/>
            </w:pPr>
            <w:r>
              <w:t>2 курс 4 семестр</w:t>
            </w:r>
          </w:p>
        </w:tc>
      </w:tr>
      <w:tr w:rsidR="00B266C2" w:rsidTr="00B266C2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6C2" w:rsidRDefault="00B266C2" w:rsidP="00B266C2">
            <w:pPr>
              <w:ind w:firstLine="567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заочная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6C2" w:rsidRPr="00125355" w:rsidRDefault="00B266C2" w:rsidP="00B266C2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3</w:t>
            </w:r>
            <w:r w:rsidRPr="00125355">
              <w:rPr>
                <w:color w:val="000000"/>
              </w:rPr>
              <w:t xml:space="preserve"> курс </w:t>
            </w:r>
            <w:r>
              <w:rPr>
                <w:color w:val="000000"/>
              </w:rPr>
              <w:t>5</w:t>
            </w:r>
            <w:r w:rsidRPr="00125355">
              <w:rPr>
                <w:color w:val="000000"/>
              </w:rPr>
              <w:t xml:space="preserve"> семестр</w:t>
            </w:r>
          </w:p>
        </w:tc>
      </w:tr>
    </w:tbl>
    <w:p w:rsidR="00B266C2" w:rsidRPr="00A40040" w:rsidRDefault="00B266C2" w:rsidP="009A3093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eastAsia="HiddenHorzOCR"/>
          <w:b/>
        </w:rPr>
      </w:pPr>
    </w:p>
    <w:p w:rsidR="00AB5084" w:rsidRPr="00AB5084" w:rsidRDefault="00AB5084" w:rsidP="00AB5084">
      <w:pPr>
        <w:spacing w:line="360" w:lineRule="auto"/>
        <w:ind w:firstLine="709"/>
        <w:jc w:val="both"/>
      </w:pPr>
      <w:r w:rsidRPr="00AB5084">
        <w:rPr>
          <w:color w:val="000000"/>
        </w:rPr>
        <w:t>Производственная</w:t>
      </w:r>
      <w:r w:rsidR="004D612F">
        <w:rPr>
          <w:color w:val="000000"/>
        </w:rPr>
        <w:t xml:space="preserve"> (преддипломная)</w:t>
      </w:r>
      <w:r w:rsidRPr="00AB5084">
        <w:rPr>
          <w:color w:val="000000"/>
        </w:rPr>
        <w:t xml:space="preserve"> практика, в основном, проводится в структурных подразделениях ННГУ</w:t>
      </w:r>
      <w:r>
        <w:rPr>
          <w:color w:val="000000"/>
        </w:rPr>
        <w:t xml:space="preserve"> (кафедрах)</w:t>
      </w:r>
      <w:r w:rsidRPr="00AB5084">
        <w:rPr>
          <w:color w:val="000000"/>
        </w:rPr>
        <w:t>, а также может осуществляться</w:t>
      </w:r>
      <w:r w:rsidR="008312E6">
        <w:rPr>
          <w:color w:val="000000"/>
        </w:rPr>
        <w:t xml:space="preserve"> </w:t>
      </w:r>
      <w:r w:rsidRPr="00AB5084">
        <w:rPr>
          <w:rFonts w:eastAsia="HiddenHorzOCR"/>
        </w:rPr>
        <w:t xml:space="preserve">в организациях, деятельность которых соответствует направленности магистерской диссертации. </w:t>
      </w:r>
    </w:p>
    <w:p w:rsidR="00B11B94" w:rsidRPr="00AB5084" w:rsidRDefault="00B11B94" w:rsidP="00B11B94">
      <w:pPr>
        <w:spacing w:line="360" w:lineRule="auto"/>
        <w:ind w:firstLine="709"/>
        <w:contextualSpacing/>
        <w:jc w:val="both"/>
        <w:rPr>
          <w:color w:val="000000"/>
        </w:rPr>
      </w:pPr>
      <w:r w:rsidRPr="00AB5084">
        <w:rPr>
          <w:color w:val="000000"/>
        </w:rPr>
        <w:t>На основе договоров о сотрудничестве, заключаемых между ННГУ и базами практик, производственная (преддипломная) практика может проводит</w:t>
      </w:r>
      <w:r w:rsidR="007F4FF1">
        <w:rPr>
          <w:color w:val="000000"/>
        </w:rPr>
        <w:t>ь</w:t>
      </w:r>
      <w:r w:rsidRPr="00AB5084">
        <w:rPr>
          <w:color w:val="000000"/>
        </w:rPr>
        <w:t>ся в следующих организациях:</w:t>
      </w:r>
    </w:p>
    <w:p w:rsidR="00B11B94" w:rsidRPr="00AB5084" w:rsidRDefault="00B11B94" w:rsidP="00B11B94">
      <w:pPr>
        <w:spacing w:line="360" w:lineRule="auto"/>
        <w:ind w:firstLine="709"/>
        <w:contextualSpacing/>
        <w:jc w:val="both"/>
        <w:rPr>
          <w:color w:val="000000"/>
        </w:rPr>
      </w:pPr>
      <w:r w:rsidRPr="00AB5084">
        <w:rPr>
          <w:color w:val="000000"/>
        </w:rPr>
        <w:t>Нижегородская областная коллегия адвокатов;</w:t>
      </w:r>
    </w:p>
    <w:p w:rsidR="00B11B94" w:rsidRPr="00AB5084" w:rsidRDefault="00B11B94" w:rsidP="00B11B94">
      <w:pPr>
        <w:spacing w:line="360" w:lineRule="auto"/>
        <w:ind w:firstLine="709"/>
        <w:contextualSpacing/>
        <w:jc w:val="both"/>
        <w:rPr>
          <w:color w:val="000000"/>
        </w:rPr>
      </w:pPr>
      <w:r w:rsidRPr="00AB5084">
        <w:rPr>
          <w:color w:val="000000"/>
        </w:rPr>
        <w:t>Нижегородский областной суд;</w:t>
      </w:r>
    </w:p>
    <w:p w:rsidR="00B11B94" w:rsidRPr="00AB5084" w:rsidRDefault="00B11B94" w:rsidP="00B11B94">
      <w:pPr>
        <w:spacing w:line="360" w:lineRule="auto"/>
        <w:ind w:firstLine="709"/>
        <w:contextualSpacing/>
        <w:jc w:val="both"/>
        <w:rPr>
          <w:color w:val="000000"/>
        </w:rPr>
      </w:pPr>
      <w:r w:rsidRPr="00AB5084">
        <w:rPr>
          <w:color w:val="000000"/>
        </w:rPr>
        <w:t>Районные суды;</w:t>
      </w:r>
    </w:p>
    <w:p w:rsidR="00B11B94" w:rsidRPr="00AB5084" w:rsidRDefault="00B11B94" w:rsidP="00B11B94">
      <w:pPr>
        <w:spacing w:line="360" w:lineRule="auto"/>
        <w:ind w:firstLine="709"/>
        <w:contextualSpacing/>
        <w:jc w:val="both"/>
        <w:rPr>
          <w:color w:val="000000"/>
        </w:rPr>
      </w:pPr>
      <w:r w:rsidRPr="00AB5084">
        <w:rPr>
          <w:color w:val="000000"/>
        </w:rPr>
        <w:t>Главное управление Министерства юстиции РФ по Нижегородской области;</w:t>
      </w:r>
    </w:p>
    <w:p w:rsidR="00B11B94" w:rsidRPr="00AB5084" w:rsidRDefault="00B11B94" w:rsidP="00B11B94">
      <w:pPr>
        <w:spacing w:line="360" w:lineRule="auto"/>
        <w:ind w:firstLine="709"/>
        <w:contextualSpacing/>
        <w:jc w:val="both"/>
        <w:rPr>
          <w:color w:val="000000"/>
        </w:rPr>
      </w:pPr>
      <w:r w:rsidRPr="00AB5084">
        <w:rPr>
          <w:color w:val="000000"/>
        </w:rPr>
        <w:t>Главное управление МВД России по Нижегородской области;</w:t>
      </w:r>
    </w:p>
    <w:p w:rsidR="00B11B94" w:rsidRPr="00AB5084" w:rsidRDefault="00B11B94" w:rsidP="00B11B94">
      <w:pPr>
        <w:spacing w:line="360" w:lineRule="auto"/>
        <w:ind w:firstLine="709"/>
        <w:contextualSpacing/>
        <w:jc w:val="both"/>
        <w:rPr>
          <w:color w:val="000000"/>
        </w:rPr>
      </w:pPr>
      <w:r w:rsidRPr="00AB5084">
        <w:rPr>
          <w:color w:val="000000"/>
        </w:rPr>
        <w:t>Управление МВД России по г. Нижнему Новгороду;</w:t>
      </w:r>
    </w:p>
    <w:p w:rsidR="00B11B94" w:rsidRPr="00AB5084" w:rsidRDefault="00B11B94" w:rsidP="00B11B94">
      <w:pPr>
        <w:spacing w:line="360" w:lineRule="auto"/>
        <w:ind w:firstLine="709"/>
        <w:contextualSpacing/>
        <w:jc w:val="both"/>
        <w:rPr>
          <w:color w:val="000000"/>
        </w:rPr>
      </w:pPr>
      <w:r w:rsidRPr="00AB5084">
        <w:rPr>
          <w:color w:val="000000"/>
        </w:rPr>
        <w:t>Областная прокуратура (район);</w:t>
      </w:r>
    </w:p>
    <w:p w:rsidR="00B11B94" w:rsidRPr="00AB5084" w:rsidRDefault="00B11B94" w:rsidP="00B11B94">
      <w:pPr>
        <w:spacing w:line="360" w:lineRule="auto"/>
        <w:ind w:firstLine="709"/>
        <w:contextualSpacing/>
        <w:jc w:val="both"/>
        <w:rPr>
          <w:color w:val="000000"/>
        </w:rPr>
      </w:pPr>
      <w:r w:rsidRPr="00AB5084">
        <w:rPr>
          <w:color w:val="000000"/>
        </w:rPr>
        <w:t>Следственное управление Следственного комитета РФ по Нижегородской области (район);</w:t>
      </w:r>
    </w:p>
    <w:p w:rsidR="00B11B94" w:rsidRPr="00AB5084" w:rsidRDefault="00B11B94" w:rsidP="00B11B94">
      <w:pPr>
        <w:spacing w:line="360" w:lineRule="auto"/>
        <w:ind w:firstLine="709"/>
        <w:contextualSpacing/>
        <w:jc w:val="both"/>
        <w:rPr>
          <w:color w:val="000000"/>
        </w:rPr>
      </w:pPr>
      <w:r w:rsidRPr="00AB5084">
        <w:rPr>
          <w:color w:val="000000"/>
        </w:rPr>
        <w:t>Приволжское Следственное управление на транспорте Следственного комитета РФ;</w:t>
      </w:r>
    </w:p>
    <w:p w:rsidR="00B11B94" w:rsidRPr="00AB5084" w:rsidRDefault="00B11B94" w:rsidP="00B11B94">
      <w:pPr>
        <w:spacing w:line="360" w:lineRule="auto"/>
        <w:ind w:firstLine="709"/>
        <w:contextualSpacing/>
        <w:jc w:val="both"/>
        <w:rPr>
          <w:color w:val="000000"/>
        </w:rPr>
      </w:pPr>
      <w:r w:rsidRPr="00AB5084">
        <w:rPr>
          <w:color w:val="000000"/>
        </w:rPr>
        <w:t>Управление Федеральной службы судебных приставов по Нижегородской области;</w:t>
      </w:r>
    </w:p>
    <w:p w:rsidR="00260EC0" w:rsidRPr="00AB5084" w:rsidRDefault="00260EC0" w:rsidP="00260EC0">
      <w:pPr>
        <w:spacing w:line="360" w:lineRule="auto"/>
        <w:ind w:firstLine="709"/>
        <w:contextualSpacing/>
        <w:jc w:val="both"/>
        <w:rPr>
          <w:color w:val="000000"/>
        </w:rPr>
      </w:pPr>
      <w:r w:rsidRPr="00AB5084">
        <w:rPr>
          <w:color w:val="000000"/>
        </w:rPr>
        <w:t>Налоговая инспекция Нижегородского района;</w:t>
      </w:r>
    </w:p>
    <w:p w:rsidR="00B11B94" w:rsidRPr="00AB5084" w:rsidRDefault="00B11B94" w:rsidP="00B11B94">
      <w:pPr>
        <w:spacing w:line="360" w:lineRule="auto"/>
        <w:ind w:firstLine="709"/>
        <w:contextualSpacing/>
        <w:jc w:val="both"/>
        <w:rPr>
          <w:color w:val="000000"/>
        </w:rPr>
      </w:pPr>
      <w:r w:rsidRPr="00AB5084">
        <w:rPr>
          <w:color w:val="000000"/>
        </w:rPr>
        <w:t>Межрегиональное управление Федеральной службы по финансовому мониторингу по Приволжскому федеральному округу;</w:t>
      </w:r>
    </w:p>
    <w:p w:rsidR="00B11B94" w:rsidRDefault="00B11B94" w:rsidP="00B11B94">
      <w:pPr>
        <w:spacing w:line="360" w:lineRule="auto"/>
        <w:ind w:firstLine="709"/>
        <w:contextualSpacing/>
        <w:jc w:val="both"/>
        <w:rPr>
          <w:color w:val="000000"/>
        </w:rPr>
      </w:pPr>
      <w:r w:rsidRPr="00AB5084">
        <w:rPr>
          <w:color w:val="000000"/>
        </w:rPr>
        <w:t>Юридическая клиника.</w:t>
      </w:r>
    </w:p>
    <w:p w:rsidR="007F4FF1" w:rsidRPr="007F4FF1" w:rsidRDefault="007F4FF1" w:rsidP="007F4FF1">
      <w:pPr>
        <w:spacing w:line="360" w:lineRule="auto"/>
        <w:ind w:firstLine="709"/>
        <w:jc w:val="both"/>
      </w:pPr>
      <w:r w:rsidRPr="007F4FF1">
        <w:t>Поскольку для студентов производственная (преддипломная)  практика должна быть связана непосредственно с темой их ВКР, соответственно этому должна выбираться и база практики.</w:t>
      </w:r>
    </w:p>
    <w:p w:rsidR="00B11B94" w:rsidRPr="00AB5084" w:rsidRDefault="00B11B94" w:rsidP="00B11B94">
      <w:pPr>
        <w:spacing w:line="360" w:lineRule="auto"/>
        <w:ind w:firstLine="709"/>
        <w:contextualSpacing/>
        <w:jc w:val="both"/>
        <w:rPr>
          <w:color w:val="000000"/>
        </w:rPr>
      </w:pPr>
      <w:r w:rsidRPr="00AB5084">
        <w:rPr>
          <w:color w:val="000000"/>
        </w:rPr>
        <w:t xml:space="preserve">Для студентов, проживающих за пределами территории города Нижнего Новгорода, в качестве места прохождения практики может быть выбрана организация юридического профиля по месту проживания. При этом не менее чем за 1 месяц до начала практики </w:t>
      </w:r>
      <w:r w:rsidRPr="00AB5084">
        <w:rPr>
          <w:color w:val="000000"/>
        </w:rPr>
        <w:lastRenderedPageBreak/>
        <w:t>студенту необходимо предоставить договор на проведение практики, заключенный между ННГУ и соответствующей базой практики.</w:t>
      </w:r>
    </w:p>
    <w:p w:rsidR="00750B5A" w:rsidRDefault="00750B5A" w:rsidP="00750B5A">
      <w:pPr>
        <w:pStyle w:val="Style4"/>
        <w:widowControl/>
        <w:spacing w:line="360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750B5A" w:rsidRPr="00A40040" w:rsidRDefault="00750B5A" w:rsidP="00750B5A">
      <w:pPr>
        <w:pStyle w:val="Style4"/>
        <w:widowControl/>
        <w:spacing w:line="360" w:lineRule="auto"/>
        <w:ind w:firstLine="567"/>
        <w:rPr>
          <w:rFonts w:ascii="Times New Roman" w:hAnsi="Times New Roman"/>
          <w:b/>
        </w:rPr>
      </w:pPr>
      <w:r w:rsidRPr="00A40040">
        <w:rPr>
          <w:rFonts w:ascii="Times New Roman" w:eastAsia="Times New Roman" w:hAnsi="Times New Roman"/>
          <w:b/>
          <w:lang w:eastAsia="en-US"/>
        </w:rPr>
        <w:t>4. Перечень п</w:t>
      </w:r>
      <w:r w:rsidRPr="00A40040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750B5A" w:rsidRPr="00A40040" w:rsidRDefault="00750B5A" w:rsidP="00750B5A">
      <w:pPr>
        <w:spacing w:line="360" w:lineRule="auto"/>
        <w:ind w:firstLine="567"/>
        <w:jc w:val="both"/>
        <w:rPr>
          <w:rFonts w:eastAsia="Times New Roman"/>
          <w:b/>
          <w:i/>
          <w:lang w:eastAsia="en-US"/>
        </w:rPr>
      </w:pPr>
      <w:r w:rsidRPr="00A40040">
        <w:rPr>
          <w:rFonts w:eastAsia="Times New Roman"/>
          <w:lang w:eastAsia="en-US"/>
        </w:rPr>
        <w:t>Практика направлена на формирование компетенций и результатов обучения, представленных в таблице 1</w:t>
      </w:r>
      <w:r w:rsidRPr="00A40040">
        <w:rPr>
          <w:rFonts w:eastAsia="Times New Roman"/>
          <w:b/>
          <w:i/>
          <w:lang w:eastAsia="en-US"/>
        </w:rPr>
        <w:t>:</w:t>
      </w:r>
    </w:p>
    <w:p w:rsidR="002B39D0" w:rsidRPr="00A40040" w:rsidRDefault="00750B5A" w:rsidP="00A722CB">
      <w:pPr>
        <w:spacing w:line="360" w:lineRule="auto"/>
        <w:contextualSpacing/>
        <w:jc w:val="right"/>
        <w:rPr>
          <w:rFonts w:eastAsia="HiddenHorzOCR"/>
          <w:i/>
        </w:rPr>
      </w:pPr>
      <w:r w:rsidRPr="00A40040">
        <w:rPr>
          <w:i/>
        </w:rPr>
        <w:t xml:space="preserve">Таблица 1 </w:t>
      </w:r>
    </w:p>
    <w:tbl>
      <w:tblPr>
        <w:tblW w:w="9911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1984"/>
        <w:gridCol w:w="2124"/>
        <w:gridCol w:w="2267"/>
        <w:gridCol w:w="2413"/>
      </w:tblGrid>
      <w:tr w:rsidR="00B87A6E" w:rsidRPr="00A40040" w:rsidTr="00903FFC">
        <w:trPr>
          <w:tblCellSpacing w:w="0" w:type="dxa"/>
        </w:trPr>
        <w:tc>
          <w:tcPr>
            <w:tcW w:w="112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7A6E" w:rsidRPr="00A40040" w:rsidRDefault="00B87A6E" w:rsidP="00903FFC">
            <w:pPr>
              <w:ind w:right="141"/>
              <w:jc w:val="both"/>
              <w:rPr>
                <w:b/>
              </w:rPr>
            </w:pPr>
            <w:r w:rsidRPr="00A40040">
              <w:rPr>
                <w:b/>
              </w:rPr>
              <w:t>Код компетенции по ОПОП</w:t>
            </w:r>
          </w:p>
        </w:tc>
        <w:tc>
          <w:tcPr>
            <w:tcW w:w="198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7A6E" w:rsidRPr="00A40040" w:rsidRDefault="00B87A6E" w:rsidP="00903FFC">
            <w:pPr>
              <w:ind w:right="141"/>
              <w:jc w:val="both"/>
              <w:rPr>
                <w:b/>
              </w:rPr>
            </w:pPr>
            <w:r w:rsidRPr="00A40040">
              <w:rPr>
                <w:b/>
              </w:rPr>
              <w:t>Характеристика компетенции</w:t>
            </w:r>
          </w:p>
        </w:tc>
        <w:tc>
          <w:tcPr>
            <w:tcW w:w="6804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7A6E" w:rsidRPr="00A40040" w:rsidRDefault="00B87A6E" w:rsidP="00903FFC">
            <w:pPr>
              <w:ind w:right="141"/>
              <w:jc w:val="both"/>
              <w:rPr>
                <w:b/>
              </w:rPr>
            </w:pPr>
            <w:r w:rsidRPr="00A40040">
              <w:rPr>
                <w:b/>
              </w:rPr>
              <w:t>Составляющие компетенции</w:t>
            </w:r>
          </w:p>
        </w:tc>
      </w:tr>
      <w:tr w:rsidR="00B87A6E" w:rsidRPr="00A40040" w:rsidTr="00903FFC">
        <w:trPr>
          <w:trHeight w:val="919"/>
          <w:tblCellSpacing w:w="0" w:type="dxa"/>
        </w:trPr>
        <w:tc>
          <w:tcPr>
            <w:tcW w:w="112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B87A6E" w:rsidRPr="00A40040" w:rsidRDefault="00B87A6E" w:rsidP="00903FFC">
            <w:pPr>
              <w:ind w:right="141"/>
              <w:jc w:val="both"/>
            </w:pPr>
          </w:p>
        </w:tc>
        <w:tc>
          <w:tcPr>
            <w:tcW w:w="198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B87A6E" w:rsidRPr="00A40040" w:rsidRDefault="00B87A6E" w:rsidP="00903FFC">
            <w:pPr>
              <w:ind w:right="141"/>
              <w:jc w:val="both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7A6E" w:rsidRPr="00A40040" w:rsidRDefault="00B87A6E" w:rsidP="00903FFC">
            <w:pPr>
              <w:ind w:right="141"/>
              <w:jc w:val="both"/>
              <w:rPr>
                <w:b/>
              </w:rPr>
            </w:pPr>
            <w:r w:rsidRPr="00A40040">
              <w:rPr>
                <w:b/>
              </w:rPr>
              <w:t>знания</w:t>
            </w: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7A6E" w:rsidRPr="00A40040" w:rsidRDefault="00B87A6E" w:rsidP="00903FFC">
            <w:pPr>
              <w:ind w:right="141"/>
              <w:jc w:val="both"/>
              <w:rPr>
                <w:b/>
              </w:rPr>
            </w:pPr>
            <w:r w:rsidRPr="00A40040">
              <w:rPr>
                <w:b/>
              </w:rPr>
              <w:t xml:space="preserve">умения </w:t>
            </w:r>
          </w:p>
        </w:tc>
        <w:tc>
          <w:tcPr>
            <w:tcW w:w="24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7A6E" w:rsidRPr="00A40040" w:rsidRDefault="00B87A6E" w:rsidP="00903FFC">
            <w:pPr>
              <w:ind w:right="141"/>
              <w:jc w:val="both"/>
              <w:rPr>
                <w:b/>
              </w:rPr>
            </w:pPr>
            <w:r w:rsidRPr="00A40040">
              <w:rPr>
                <w:b/>
              </w:rPr>
              <w:t xml:space="preserve">владение </w:t>
            </w:r>
          </w:p>
        </w:tc>
      </w:tr>
      <w:tr w:rsidR="00B87A6E" w:rsidRPr="00A40040" w:rsidTr="00903FFC">
        <w:trPr>
          <w:tblCellSpacing w:w="0" w:type="dxa"/>
        </w:trPr>
        <w:tc>
          <w:tcPr>
            <w:tcW w:w="991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7A6E" w:rsidRPr="00A40040" w:rsidRDefault="00B87A6E" w:rsidP="00903FFC">
            <w:pPr>
              <w:ind w:right="141"/>
              <w:rPr>
                <w:b/>
              </w:rPr>
            </w:pPr>
            <w:r w:rsidRPr="00A40040">
              <w:rPr>
                <w:b/>
              </w:rPr>
              <w:t>Общекультурные  компетенции</w:t>
            </w:r>
          </w:p>
        </w:tc>
      </w:tr>
      <w:tr w:rsidR="00B87A6E" w:rsidRPr="00A40040" w:rsidTr="00903FFC">
        <w:trPr>
          <w:tblCellSpacing w:w="0" w:type="dxa"/>
        </w:trPr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7A6E" w:rsidRPr="00A40040" w:rsidRDefault="00B87A6E" w:rsidP="00903FFC">
            <w:pPr>
              <w:ind w:right="141"/>
              <w:jc w:val="both"/>
              <w:rPr>
                <w:b/>
              </w:rPr>
            </w:pPr>
            <w:r w:rsidRPr="00A40040">
              <w:rPr>
                <w:b/>
              </w:rPr>
              <w:t>ОК-1</w:t>
            </w:r>
          </w:p>
          <w:p w:rsidR="00B87A6E" w:rsidRPr="00A40040" w:rsidRDefault="00B87A6E" w:rsidP="00903FFC">
            <w:pPr>
              <w:ind w:right="141"/>
              <w:jc w:val="both"/>
              <w:rPr>
                <w:b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A6E" w:rsidRPr="00A40040" w:rsidRDefault="00B87A6E" w:rsidP="00903FFC">
            <w:pPr>
              <w:ind w:right="141"/>
            </w:pPr>
            <w:r w:rsidRPr="00A40040">
              <w:t>осознание социальной значимости своей будущей профессии, проявлением нетерпимости к коррупционному поведению, уважительным отношением к праву и закону, обладанием достаточным уровнем профессионального правосознания</w:t>
            </w: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A6E" w:rsidRPr="00A40040" w:rsidRDefault="00B87A6E" w:rsidP="00903FFC">
            <w:pPr>
              <w:ind w:right="141"/>
            </w:pPr>
            <w:r w:rsidRPr="00A40040">
              <w:t xml:space="preserve">-основ правового регулирования общественных отношений; </w:t>
            </w:r>
          </w:p>
          <w:p w:rsidR="00B87A6E" w:rsidRPr="00A40040" w:rsidRDefault="00B87A6E" w:rsidP="00903FFC">
            <w:pPr>
              <w:ind w:right="141"/>
            </w:pPr>
            <w:r w:rsidRPr="00A40040">
              <w:t>-наиболее дискуссионные проблемы в области противодействия коррупции;</w:t>
            </w:r>
          </w:p>
          <w:p w:rsidR="00B87A6E" w:rsidRPr="00A40040" w:rsidRDefault="00B87A6E" w:rsidP="00903FFC">
            <w:pPr>
              <w:ind w:right="141"/>
            </w:pPr>
            <w:r w:rsidRPr="00A40040">
              <w:t>- системы защиты публичного интереса</w:t>
            </w: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A6E" w:rsidRPr="00A40040" w:rsidRDefault="00B87A6E" w:rsidP="00903FFC">
            <w:pPr>
              <w:ind w:right="141"/>
            </w:pPr>
            <w:r w:rsidRPr="00A40040">
              <w:t>- анализировать основные направления развития теоретико-правовой мысли и актуальные проблемы правотворчества;</w:t>
            </w:r>
          </w:p>
          <w:p w:rsidR="00B87A6E" w:rsidRPr="00A40040" w:rsidRDefault="00B87A6E" w:rsidP="00903FFC">
            <w:pPr>
              <w:ind w:right="141"/>
            </w:pPr>
            <w:r w:rsidRPr="00A40040">
              <w:t xml:space="preserve">-  правоприменения и правоохранительной деятельности; </w:t>
            </w:r>
          </w:p>
          <w:p w:rsidR="00B87A6E" w:rsidRPr="00A40040" w:rsidRDefault="00B87A6E" w:rsidP="00903FFC">
            <w:pPr>
              <w:ind w:right="141"/>
            </w:pPr>
            <w:r w:rsidRPr="00A40040">
              <w:t>- давать реальную оценку современной государственно-правовой действительности и применять теоретические знания в процессе осмысления перспектив развития правовой системы общества и профессионального правосознания</w:t>
            </w:r>
          </w:p>
        </w:tc>
        <w:tc>
          <w:tcPr>
            <w:tcW w:w="24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A6E" w:rsidRPr="00A40040" w:rsidRDefault="00B87A6E" w:rsidP="00903FFC">
            <w:pPr>
              <w:ind w:right="141"/>
            </w:pPr>
            <w:r w:rsidRPr="00A40040">
              <w:t>-опытом  методологической и категориальной основой юридических наук;</w:t>
            </w:r>
          </w:p>
          <w:p w:rsidR="00B87A6E" w:rsidRPr="00A40040" w:rsidRDefault="00B87A6E" w:rsidP="00903FFC">
            <w:pPr>
              <w:ind w:right="141"/>
            </w:pPr>
            <w:r w:rsidRPr="00A40040">
              <w:t>-  навыками самостоятельных правовых исследований;</w:t>
            </w:r>
          </w:p>
          <w:p w:rsidR="00B87A6E" w:rsidRPr="00A40040" w:rsidRDefault="00B87A6E" w:rsidP="00903FFC">
            <w:pPr>
              <w:ind w:right="141"/>
            </w:pPr>
            <w:r w:rsidRPr="00A40040">
              <w:t>- основными источниками теоретико-правовой мысли;</w:t>
            </w:r>
          </w:p>
          <w:p w:rsidR="00B87A6E" w:rsidRPr="00A40040" w:rsidRDefault="00B87A6E" w:rsidP="00903FFC">
            <w:pPr>
              <w:ind w:right="141"/>
            </w:pPr>
            <w:r w:rsidRPr="00A40040">
              <w:t>- навыками обсуждения проблем коррупционного поведения;</w:t>
            </w:r>
          </w:p>
          <w:p w:rsidR="00B87A6E" w:rsidRPr="00A40040" w:rsidRDefault="00B87A6E" w:rsidP="00903FFC">
            <w:pPr>
              <w:ind w:right="141"/>
            </w:pPr>
            <w:r w:rsidRPr="00A40040">
              <w:t>- методами его предупреждения, выявления и пресечения</w:t>
            </w:r>
          </w:p>
        </w:tc>
      </w:tr>
      <w:tr w:rsidR="00B87A6E" w:rsidRPr="00A40040" w:rsidTr="00B87A6E">
        <w:trPr>
          <w:tblCellSpacing w:w="0" w:type="dxa"/>
        </w:trPr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7A6E" w:rsidRPr="00A40040" w:rsidRDefault="00B87A6E" w:rsidP="00903FFC">
            <w:pPr>
              <w:ind w:right="141"/>
              <w:jc w:val="both"/>
              <w:rPr>
                <w:b/>
              </w:rPr>
            </w:pPr>
            <w:r w:rsidRPr="00A40040">
              <w:rPr>
                <w:b/>
              </w:rPr>
              <w:t>ОК-2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A6E" w:rsidRPr="00A40040" w:rsidRDefault="00B87A6E" w:rsidP="00903FFC">
            <w:pPr>
              <w:ind w:right="141"/>
            </w:pPr>
            <w:r w:rsidRPr="00A40040">
              <w:t xml:space="preserve">способен добросовестно </w:t>
            </w:r>
            <w:r w:rsidRPr="00A40040">
              <w:lastRenderedPageBreak/>
              <w:t>исполнять профессиональные обязанности, соблюдать принципы этики юриста</w:t>
            </w:r>
          </w:p>
          <w:p w:rsidR="00B87A6E" w:rsidRPr="00A40040" w:rsidRDefault="00B87A6E" w:rsidP="00903FFC">
            <w:pPr>
              <w:ind w:right="141"/>
            </w:pPr>
          </w:p>
          <w:p w:rsidR="00B87A6E" w:rsidRPr="00A40040" w:rsidRDefault="00B87A6E" w:rsidP="00903FFC">
            <w:pPr>
              <w:ind w:right="141"/>
            </w:pPr>
          </w:p>
          <w:p w:rsidR="00B87A6E" w:rsidRPr="00A40040" w:rsidRDefault="00B87A6E" w:rsidP="00903FFC">
            <w:pPr>
              <w:ind w:right="141"/>
            </w:pPr>
          </w:p>
          <w:p w:rsidR="00B87A6E" w:rsidRPr="00A40040" w:rsidRDefault="00B87A6E" w:rsidP="00903FFC">
            <w:pPr>
              <w:ind w:right="141"/>
            </w:pPr>
          </w:p>
          <w:p w:rsidR="00B87A6E" w:rsidRPr="00A40040" w:rsidRDefault="00B87A6E" w:rsidP="00903FFC">
            <w:pPr>
              <w:ind w:right="141"/>
            </w:pPr>
          </w:p>
          <w:p w:rsidR="00B87A6E" w:rsidRPr="00A40040" w:rsidRDefault="00B87A6E" w:rsidP="00903FFC">
            <w:pPr>
              <w:ind w:right="141"/>
            </w:pPr>
          </w:p>
          <w:p w:rsidR="00B87A6E" w:rsidRPr="00A40040" w:rsidRDefault="00B87A6E" w:rsidP="00903FFC">
            <w:pPr>
              <w:ind w:right="141"/>
            </w:pPr>
          </w:p>
          <w:p w:rsidR="00B87A6E" w:rsidRPr="00A40040" w:rsidRDefault="00B87A6E" w:rsidP="00903FFC">
            <w:pPr>
              <w:ind w:right="141"/>
            </w:pPr>
          </w:p>
          <w:p w:rsidR="00B87A6E" w:rsidRPr="00A40040" w:rsidRDefault="00B87A6E" w:rsidP="00903FFC">
            <w:pPr>
              <w:ind w:right="141"/>
            </w:pP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A6E" w:rsidRPr="00A40040" w:rsidRDefault="00B87A6E" w:rsidP="00B87A6E">
            <w:pPr>
              <w:ind w:right="141"/>
            </w:pPr>
            <w:r w:rsidRPr="00A40040">
              <w:lastRenderedPageBreak/>
              <w:t xml:space="preserve">- основ расчета этической </w:t>
            </w:r>
            <w:r w:rsidRPr="00A40040">
              <w:lastRenderedPageBreak/>
              <w:t>составляющей норм права;</w:t>
            </w:r>
          </w:p>
          <w:p w:rsidR="00B87A6E" w:rsidRPr="00A40040" w:rsidRDefault="00B87A6E" w:rsidP="00B87A6E">
            <w:pPr>
              <w:ind w:right="141"/>
            </w:pPr>
            <w:r w:rsidRPr="00A40040">
              <w:t xml:space="preserve">-способов определения параметров доминирующих в обществе норм морали; </w:t>
            </w:r>
          </w:p>
          <w:p w:rsidR="00B87A6E" w:rsidRPr="00A40040" w:rsidRDefault="00B87A6E" w:rsidP="00903FFC">
            <w:pPr>
              <w:ind w:right="141"/>
            </w:pPr>
            <w:r w:rsidRPr="00A40040">
              <w:t>-возможные модели этичного поведения, используемые в служебной деятельности</w:t>
            </w: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A6E" w:rsidRPr="00A40040" w:rsidRDefault="00B87A6E" w:rsidP="00B87A6E">
            <w:pPr>
              <w:ind w:right="141"/>
            </w:pPr>
            <w:r w:rsidRPr="00A40040">
              <w:lastRenderedPageBreak/>
              <w:t xml:space="preserve">-решать этические </w:t>
            </w:r>
            <w:r w:rsidRPr="00A40040">
              <w:lastRenderedPageBreak/>
              <w:t>конфликты, возникающие в процессе юридической деятельности;</w:t>
            </w:r>
          </w:p>
          <w:p w:rsidR="00B87A6E" w:rsidRPr="00A40040" w:rsidRDefault="00B87A6E" w:rsidP="00B87A6E">
            <w:pPr>
              <w:ind w:right="141"/>
            </w:pPr>
            <w:r w:rsidRPr="00A40040">
              <w:t>-вычислять алгоритмы производства отдельных действий и принятия решений, отвечающих этическим нормам юридической деятельности;</w:t>
            </w:r>
          </w:p>
          <w:p w:rsidR="00B87A6E" w:rsidRPr="00A40040" w:rsidRDefault="00B87A6E" w:rsidP="00903FFC">
            <w:pPr>
              <w:ind w:right="141"/>
            </w:pPr>
            <w:r w:rsidRPr="00A40040">
              <w:t>-оценивать средства, применяемые в юридической деятельности с точки зрения профессиональной этики</w:t>
            </w:r>
          </w:p>
        </w:tc>
        <w:tc>
          <w:tcPr>
            <w:tcW w:w="24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A6E" w:rsidRPr="00A40040" w:rsidRDefault="00B87A6E" w:rsidP="00B87A6E">
            <w:pPr>
              <w:ind w:right="141"/>
            </w:pPr>
            <w:r w:rsidRPr="00A40040">
              <w:lastRenderedPageBreak/>
              <w:t xml:space="preserve">- выбором методов юридической </w:t>
            </w:r>
            <w:r w:rsidRPr="00A40040">
              <w:lastRenderedPageBreak/>
              <w:t>деятельности, наиболее подходящих с точки зрения этики и морали;</w:t>
            </w:r>
          </w:p>
          <w:p w:rsidR="00B87A6E" w:rsidRPr="00A40040" w:rsidRDefault="00B87A6E" w:rsidP="00903FFC">
            <w:pPr>
              <w:ind w:right="141"/>
            </w:pPr>
            <w:r w:rsidRPr="00A40040">
              <w:t>-методами обобщения сведений о фактах нарушения норм морали и этики в процессе юридической деятельности</w:t>
            </w:r>
          </w:p>
        </w:tc>
      </w:tr>
      <w:tr w:rsidR="00B87A6E" w:rsidRPr="00A40040" w:rsidTr="00B87A6E">
        <w:trPr>
          <w:tblCellSpacing w:w="0" w:type="dxa"/>
        </w:trPr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7A6E" w:rsidRPr="00A40040" w:rsidRDefault="00B87A6E" w:rsidP="00903FFC">
            <w:pPr>
              <w:ind w:right="141"/>
              <w:jc w:val="both"/>
              <w:rPr>
                <w:b/>
              </w:rPr>
            </w:pPr>
            <w:r w:rsidRPr="00A40040">
              <w:rPr>
                <w:b/>
              </w:rPr>
              <w:lastRenderedPageBreak/>
              <w:t>ПК-2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A6E" w:rsidRPr="00A40040" w:rsidRDefault="00B87A6E" w:rsidP="00B87A6E">
            <w:pPr>
              <w:ind w:right="141"/>
            </w:pPr>
            <w:r w:rsidRPr="00A40040">
              <w:t>способен 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A6E" w:rsidRPr="00A40040" w:rsidRDefault="00B87A6E" w:rsidP="00B87A6E">
            <w:pPr>
              <w:ind w:right="141"/>
            </w:pPr>
            <w:r w:rsidRPr="00A40040">
              <w:t>-процессов формирования и развития основ судебной практики в сфере правового регулирования;</w:t>
            </w:r>
          </w:p>
          <w:p w:rsidR="00B87A6E" w:rsidRPr="00A40040" w:rsidRDefault="00B87A6E" w:rsidP="00B87A6E">
            <w:pPr>
              <w:ind w:right="141"/>
            </w:pPr>
            <w:r w:rsidRPr="00A40040">
              <w:t>-методов разработки и анализа концептуальных и теоретических моделей</w:t>
            </w: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A6E" w:rsidRPr="00A40040" w:rsidRDefault="00B87A6E" w:rsidP="00903FFC">
            <w:pPr>
              <w:ind w:right="141"/>
            </w:pPr>
            <w:r w:rsidRPr="00A40040">
              <w:t>-  применять полученные знания для понимания закономерностей правоприменения</w:t>
            </w:r>
          </w:p>
        </w:tc>
        <w:tc>
          <w:tcPr>
            <w:tcW w:w="24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A6E" w:rsidRPr="00A40040" w:rsidRDefault="00B87A6E" w:rsidP="00903FFC">
            <w:pPr>
              <w:ind w:right="141"/>
            </w:pPr>
            <w:r w:rsidRPr="00A40040">
              <w:t>- методикой самостоятельного изменения и применения нормативно-правовых актов материального и процессуального права</w:t>
            </w:r>
          </w:p>
          <w:p w:rsidR="00B87A6E" w:rsidRPr="00A40040" w:rsidRDefault="00B87A6E" w:rsidP="00903FFC">
            <w:pPr>
              <w:ind w:right="141"/>
            </w:pPr>
          </w:p>
          <w:p w:rsidR="00B87A6E" w:rsidRPr="00A40040" w:rsidRDefault="00B87A6E" w:rsidP="00903FFC">
            <w:pPr>
              <w:ind w:right="141"/>
            </w:pPr>
          </w:p>
          <w:p w:rsidR="00B87A6E" w:rsidRPr="00A40040" w:rsidRDefault="00B87A6E" w:rsidP="00903FFC">
            <w:pPr>
              <w:ind w:right="141"/>
            </w:pPr>
          </w:p>
        </w:tc>
      </w:tr>
    </w:tbl>
    <w:p w:rsidR="00A722CB" w:rsidRDefault="00A722CB" w:rsidP="0008788C">
      <w:pPr>
        <w:rPr>
          <w:rFonts w:eastAsia="Times New Roman"/>
        </w:rPr>
      </w:pPr>
    </w:p>
    <w:p w:rsidR="00A722CB" w:rsidRPr="0008788C" w:rsidRDefault="00A722CB" w:rsidP="0008788C">
      <w:pPr>
        <w:rPr>
          <w:rFonts w:eastAsia="Times New Roman"/>
        </w:rPr>
      </w:pPr>
    </w:p>
    <w:p w:rsidR="00C378BA" w:rsidRPr="00A40040" w:rsidRDefault="00B16C28" w:rsidP="009A3093">
      <w:pPr>
        <w:spacing w:line="360" w:lineRule="auto"/>
        <w:jc w:val="center"/>
        <w:rPr>
          <w:b/>
          <w:lang w:eastAsia="en-US"/>
        </w:rPr>
      </w:pPr>
      <w:r w:rsidRPr="00A40040">
        <w:rPr>
          <w:b/>
          <w:lang w:eastAsia="en-US"/>
        </w:rPr>
        <w:t>5</w:t>
      </w:r>
      <w:r w:rsidR="00C378BA" w:rsidRPr="00A40040">
        <w:rPr>
          <w:b/>
          <w:lang w:eastAsia="en-US"/>
        </w:rPr>
        <w:t xml:space="preserve">. </w:t>
      </w:r>
      <w:r w:rsidR="004E1EAC" w:rsidRPr="00A40040">
        <w:rPr>
          <w:b/>
          <w:lang w:eastAsia="en-US"/>
        </w:rPr>
        <w:t>Содержание практики</w:t>
      </w:r>
    </w:p>
    <w:p w:rsidR="009B1AAB" w:rsidRPr="00A40040" w:rsidRDefault="009B1AAB" w:rsidP="009A3093">
      <w:pPr>
        <w:spacing w:line="360" w:lineRule="auto"/>
        <w:jc w:val="center"/>
        <w:rPr>
          <w:b/>
          <w:lang w:eastAsia="en-US"/>
        </w:rPr>
      </w:pPr>
      <w:r w:rsidRPr="00A40040">
        <w:rPr>
          <w:b/>
          <w:lang w:eastAsia="en-US"/>
        </w:rPr>
        <w:t xml:space="preserve">Технологическая </w:t>
      </w:r>
      <w:r w:rsidR="00A80644" w:rsidRPr="00A40040">
        <w:rPr>
          <w:b/>
          <w:lang w:eastAsia="en-US"/>
        </w:rPr>
        <w:t>карта</w:t>
      </w:r>
    </w:p>
    <w:p w:rsidR="006570A3" w:rsidRPr="00A40040" w:rsidRDefault="00A82900" w:rsidP="009A3093">
      <w:pPr>
        <w:spacing w:line="360" w:lineRule="auto"/>
        <w:jc w:val="right"/>
        <w:rPr>
          <w:i/>
          <w:lang w:eastAsia="en-US"/>
        </w:rPr>
      </w:pPr>
      <w:r w:rsidRPr="00A40040">
        <w:rPr>
          <w:i/>
          <w:lang w:eastAsia="en-US"/>
        </w:rPr>
        <w:t xml:space="preserve">                                  Таблица 2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60"/>
        <w:gridCol w:w="2096"/>
        <w:gridCol w:w="4485"/>
        <w:gridCol w:w="2713"/>
      </w:tblGrid>
      <w:tr w:rsidR="003F349C" w:rsidRPr="00A40040" w:rsidTr="00CA5E48">
        <w:tc>
          <w:tcPr>
            <w:tcW w:w="207" w:type="pct"/>
            <w:vAlign w:val="center"/>
          </w:tcPr>
          <w:p w:rsidR="003F349C" w:rsidRPr="00A40040" w:rsidRDefault="003F349C" w:rsidP="005E51C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</w:rPr>
            </w:pPr>
            <w:r w:rsidRPr="00A40040">
              <w:rPr>
                <w:rFonts w:eastAsia="HiddenHorzOCR"/>
                <w:b/>
              </w:rPr>
              <w:t>п/п</w:t>
            </w:r>
          </w:p>
        </w:tc>
        <w:tc>
          <w:tcPr>
            <w:tcW w:w="1048" w:type="pct"/>
            <w:vAlign w:val="center"/>
          </w:tcPr>
          <w:p w:rsidR="003F349C" w:rsidRPr="00A40040" w:rsidRDefault="003F349C" w:rsidP="005E51C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</w:rPr>
            </w:pPr>
            <w:r w:rsidRPr="00A40040">
              <w:rPr>
                <w:rFonts w:eastAsia="HiddenHorzOCR"/>
                <w:b/>
              </w:rPr>
              <w:t>Этап</w:t>
            </w:r>
          </w:p>
        </w:tc>
        <w:tc>
          <w:tcPr>
            <w:tcW w:w="2322" w:type="pct"/>
            <w:vAlign w:val="center"/>
          </w:tcPr>
          <w:p w:rsidR="003F349C" w:rsidRPr="00A40040" w:rsidRDefault="003F349C" w:rsidP="005E51C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color w:val="000000" w:themeColor="text1"/>
              </w:rPr>
            </w:pPr>
            <w:r w:rsidRPr="00A40040">
              <w:rPr>
                <w:rFonts w:eastAsia="HiddenHorzOCR"/>
                <w:b/>
                <w:color w:val="000000" w:themeColor="text1"/>
              </w:rPr>
              <w:t>Содержание этапа</w:t>
            </w:r>
          </w:p>
        </w:tc>
        <w:tc>
          <w:tcPr>
            <w:tcW w:w="1423" w:type="pct"/>
            <w:vAlign w:val="center"/>
          </w:tcPr>
          <w:p w:rsidR="003F349C" w:rsidRPr="00A40040" w:rsidRDefault="003F349C" w:rsidP="005E51C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</w:rPr>
            </w:pPr>
            <w:r w:rsidRPr="00A40040">
              <w:rPr>
                <w:rFonts w:eastAsia="HiddenHorzOCR"/>
                <w:b/>
              </w:rPr>
              <w:t>Трудоемкость</w:t>
            </w:r>
            <w:r w:rsidRPr="00A40040">
              <w:rPr>
                <w:rFonts w:eastAsia="HiddenHorzOCR"/>
                <w:b/>
              </w:rPr>
              <w:br/>
            </w:r>
          </w:p>
        </w:tc>
      </w:tr>
      <w:tr w:rsidR="000E5CA6" w:rsidRPr="00A40040" w:rsidTr="00CA5E48">
        <w:tc>
          <w:tcPr>
            <w:tcW w:w="207" w:type="pct"/>
          </w:tcPr>
          <w:p w:rsidR="000E5CA6" w:rsidRPr="00A40040" w:rsidRDefault="000E5CA6" w:rsidP="005E51C7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A40040">
              <w:rPr>
                <w:rFonts w:eastAsia="HiddenHorzOCR"/>
              </w:rPr>
              <w:lastRenderedPageBreak/>
              <w:t>1</w:t>
            </w:r>
          </w:p>
        </w:tc>
        <w:tc>
          <w:tcPr>
            <w:tcW w:w="1048" w:type="pct"/>
          </w:tcPr>
          <w:p w:rsidR="000E5CA6" w:rsidRPr="00A40040" w:rsidRDefault="000E5CA6" w:rsidP="005E51C7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A40040">
              <w:rPr>
                <w:rFonts w:eastAsia="HiddenHorzOCR"/>
              </w:rPr>
              <w:t xml:space="preserve">Организационный </w:t>
            </w:r>
          </w:p>
        </w:tc>
        <w:tc>
          <w:tcPr>
            <w:tcW w:w="2322" w:type="pct"/>
          </w:tcPr>
          <w:p w:rsidR="00C8731D" w:rsidRPr="00A40040" w:rsidRDefault="000E5CA6" w:rsidP="00C8731D">
            <w:r w:rsidRPr="00A40040">
              <w:rPr>
                <w:color w:val="000000" w:themeColor="text1"/>
              </w:rPr>
              <w:t>1. Ознакомление  с  программой  практики</w:t>
            </w:r>
            <w:r w:rsidR="001F78BF" w:rsidRPr="00A40040">
              <w:rPr>
                <w:color w:val="000000" w:themeColor="text1"/>
              </w:rPr>
              <w:t>,</w:t>
            </w:r>
            <w:r w:rsidRPr="00A40040">
              <w:rPr>
                <w:color w:val="000000" w:themeColor="text1"/>
              </w:rPr>
              <w:t xml:space="preserve"> правилами  ее  прохождения</w:t>
            </w:r>
            <w:r w:rsidR="00A3460F" w:rsidRPr="00A40040">
              <w:rPr>
                <w:color w:val="000000" w:themeColor="text1"/>
              </w:rPr>
              <w:t xml:space="preserve"> и получение индивидуального задания</w:t>
            </w:r>
            <w:r w:rsidR="00C8731D" w:rsidRPr="00A40040">
              <w:rPr>
                <w:color w:val="000000" w:themeColor="text1"/>
              </w:rPr>
              <w:t xml:space="preserve">; </w:t>
            </w:r>
            <w:r w:rsidR="00C8731D" w:rsidRPr="00A40040">
              <w:t>планирование работы на практике; организация работы по индивидуальному заданию научного руководителя, проблемным вопросам тематики магистерского исследования</w:t>
            </w:r>
            <w:r w:rsidR="00DD64C6" w:rsidRPr="00A40040">
              <w:t>.</w:t>
            </w:r>
          </w:p>
          <w:p w:rsidR="000E5CA6" w:rsidRPr="00A40040" w:rsidRDefault="00B87A6E" w:rsidP="005E51C7">
            <w:pPr>
              <w:rPr>
                <w:color w:val="000000" w:themeColor="text1"/>
              </w:rPr>
            </w:pPr>
            <w:r w:rsidRPr="00A40040">
              <w:rPr>
                <w:color w:val="000000" w:themeColor="text1"/>
              </w:rPr>
              <w:t xml:space="preserve">2. Прибытие на место практики </w:t>
            </w:r>
            <w:r w:rsidR="000E5CA6" w:rsidRPr="00A40040">
              <w:rPr>
                <w:color w:val="000000" w:themeColor="text1"/>
              </w:rPr>
              <w:t>инструктаж  по технике безопасности</w:t>
            </w:r>
            <w:r w:rsidRPr="00A40040">
              <w:rPr>
                <w:color w:val="000000" w:themeColor="text1"/>
              </w:rPr>
              <w:t>. Организация рабочего места, знакомство с коллективом  (при необходимости)</w:t>
            </w:r>
          </w:p>
          <w:p w:rsidR="000E5CA6" w:rsidRPr="00A40040" w:rsidRDefault="000E5CA6" w:rsidP="00B87A6E">
            <w:pPr>
              <w:rPr>
                <w:color w:val="000000" w:themeColor="text1"/>
              </w:rPr>
            </w:pPr>
          </w:p>
        </w:tc>
        <w:tc>
          <w:tcPr>
            <w:tcW w:w="1423" w:type="pct"/>
          </w:tcPr>
          <w:p w:rsidR="00C8731D" w:rsidRPr="00A40040" w:rsidRDefault="00F13996" w:rsidP="00C8731D">
            <w:r>
              <w:t>3</w:t>
            </w:r>
            <w:r w:rsidR="000E5CA6" w:rsidRPr="00A40040">
              <w:t xml:space="preserve"> часа</w:t>
            </w:r>
          </w:p>
          <w:p w:rsidR="000E5CA6" w:rsidRPr="00A40040" w:rsidRDefault="000E5CA6" w:rsidP="005E51C7"/>
        </w:tc>
      </w:tr>
      <w:tr w:rsidR="000E5CA6" w:rsidRPr="005E51C7" w:rsidTr="00CA5E48">
        <w:tc>
          <w:tcPr>
            <w:tcW w:w="207" w:type="pct"/>
          </w:tcPr>
          <w:p w:rsidR="000E5CA6" w:rsidRPr="005E51C7" w:rsidRDefault="000E5CA6" w:rsidP="005E51C7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5E51C7">
              <w:rPr>
                <w:rFonts w:eastAsia="HiddenHorzOCR"/>
              </w:rPr>
              <w:t>2</w:t>
            </w:r>
          </w:p>
        </w:tc>
        <w:tc>
          <w:tcPr>
            <w:tcW w:w="1048" w:type="pct"/>
          </w:tcPr>
          <w:p w:rsidR="000E5CA6" w:rsidRPr="005E51C7" w:rsidRDefault="000E5CA6" w:rsidP="005E51C7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5E51C7">
              <w:rPr>
                <w:rFonts w:eastAsia="HiddenHorzOCR"/>
              </w:rPr>
              <w:t>Основной</w:t>
            </w:r>
          </w:p>
        </w:tc>
        <w:tc>
          <w:tcPr>
            <w:tcW w:w="2322" w:type="pct"/>
          </w:tcPr>
          <w:p w:rsidR="00C8731D" w:rsidRDefault="000E5CA6" w:rsidP="00C8731D">
            <w:pPr>
              <w:jc w:val="both"/>
            </w:pPr>
            <w:r w:rsidRPr="005E51C7">
              <w:rPr>
                <w:color w:val="000000" w:themeColor="text1"/>
              </w:rPr>
              <w:t xml:space="preserve">1. </w:t>
            </w:r>
            <w:r w:rsidR="00C8731D">
              <w:t>С</w:t>
            </w:r>
            <w:r w:rsidR="00C8731D" w:rsidRPr="005A585D">
              <w:t xml:space="preserve">бор материала, систематизация, анализ собранного материала, корректирующие действия, выполнение заданий в рамках написания </w:t>
            </w:r>
            <w:r w:rsidR="00C8731D">
              <w:t>ВКР.</w:t>
            </w:r>
          </w:p>
          <w:p w:rsidR="000E5CA6" w:rsidRPr="005E51C7" w:rsidRDefault="00C8731D" w:rsidP="005E51C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="000E5CA6" w:rsidRPr="005E51C7">
              <w:rPr>
                <w:color w:val="000000" w:themeColor="text1"/>
              </w:rPr>
              <w:t xml:space="preserve">Ознакомление </w:t>
            </w:r>
          </w:p>
          <w:p w:rsidR="000E5CA6" w:rsidRPr="005E51C7" w:rsidRDefault="000E5CA6" w:rsidP="005E51C7">
            <w:pPr>
              <w:rPr>
                <w:color w:val="000000" w:themeColor="text1"/>
              </w:rPr>
            </w:pPr>
            <w:r w:rsidRPr="005E51C7">
              <w:rPr>
                <w:color w:val="000000" w:themeColor="text1"/>
              </w:rPr>
              <w:t>со  структурой организации или учрежд</w:t>
            </w:r>
            <w:r w:rsidR="00A01FDC" w:rsidRPr="005E51C7">
              <w:rPr>
                <w:color w:val="000000" w:themeColor="text1"/>
              </w:rPr>
              <w:t>ения, являющейся базой практики,</w:t>
            </w:r>
            <w:r w:rsidRPr="005E51C7">
              <w:rPr>
                <w:color w:val="000000" w:themeColor="text1"/>
              </w:rPr>
              <w:t xml:space="preserve"> делопроизводством, </w:t>
            </w:r>
          </w:p>
          <w:p w:rsidR="00C8731D" w:rsidRDefault="000E5CA6" w:rsidP="00C8731D">
            <w:pPr>
              <w:rPr>
                <w:color w:val="000000" w:themeColor="text1"/>
              </w:rPr>
            </w:pPr>
            <w:r w:rsidRPr="005E51C7">
              <w:rPr>
                <w:color w:val="000000" w:themeColor="text1"/>
              </w:rPr>
              <w:t>нормативно-правовыми и  ин</w:t>
            </w:r>
            <w:r w:rsidR="00A01FDC" w:rsidRPr="005E51C7">
              <w:rPr>
                <w:color w:val="000000" w:themeColor="text1"/>
              </w:rPr>
              <w:t>ыми  актами,  регулирующими  её д</w:t>
            </w:r>
            <w:r w:rsidR="00070D65">
              <w:rPr>
                <w:color w:val="000000" w:themeColor="text1"/>
              </w:rPr>
              <w:t>еятельность</w:t>
            </w:r>
            <w:r w:rsidR="00C8731D">
              <w:rPr>
                <w:color w:val="000000" w:themeColor="text1"/>
              </w:rPr>
              <w:t xml:space="preserve"> (если практика проходит за пределами ННГУ)</w:t>
            </w:r>
            <w:r w:rsidR="00070D65">
              <w:rPr>
                <w:color w:val="000000" w:themeColor="text1"/>
              </w:rPr>
              <w:t>.</w:t>
            </w:r>
          </w:p>
          <w:p w:rsidR="000E5CA6" w:rsidRPr="005E51C7" w:rsidRDefault="000E5CA6" w:rsidP="00C8731D">
            <w:pPr>
              <w:rPr>
                <w:color w:val="000000" w:themeColor="text1"/>
              </w:rPr>
            </w:pPr>
          </w:p>
        </w:tc>
        <w:tc>
          <w:tcPr>
            <w:tcW w:w="1423" w:type="pct"/>
          </w:tcPr>
          <w:p w:rsidR="000E5CA6" w:rsidRPr="005E51C7" w:rsidRDefault="000E5CA6" w:rsidP="005E51C7"/>
          <w:p w:rsidR="000E5CA6" w:rsidRPr="005E51C7" w:rsidRDefault="00F13996" w:rsidP="005E51C7">
            <w:r>
              <w:t>210</w:t>
            </w:r>
            <w:r w:rsidR="00A3460F">
              <w:t xml:space="preserve"> часов</w:t>
            </w:r>
          </w:p>
        </w:tc>
      </w:tr>
      <w:tr w:rsidR="000E5CA6" w:rsidRPr="005E51C7" w:rsidTr="00CA5E48">
        <w:tc>
          <w:tcPr>
            <w:tcW w:w="207" w:type="pct"/>
          </w:tcPr>
          <w:p w:rsidR="000E5CA6" w:rsidRPr="005E51C7" w:rsidRDefault="000E5CA6" w:rsidP="005E51C7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5E51C7">
              <w:rPr>
                <w:rFonts w:eastAsia="HiddenHorzOCR"/>
              </w:rPr>
              <w:t>3</w:t>
            </w:r>
          </w:p>
        </w:tc>
        <w:tc>
          <w:tcPr>
            <w:tcW w:w="1048" w:type="pct"/>
          </w:tcPr>
          <w:p w:rsidR="000E5CA6" w:rsidRPr="005E51C7" w:rsidRDefault="000E5CA6" w:rsidP="005E51C7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5E51C7">
              <w:rPr>
                <w:rFonts w:eastAsia="HiddenHorzOCR"/>
              </w:rPr>
              <w:t>Заключительный</w:t>
            </w:r>
          </w:p>
        </w:tc>
        <w:tc>
          <w:tcPr>
            <w:tcW w:w="2322" w:type="pct"/>
          </w:tcPr>
          <w:p w:rsidR="000E5CA6" w:rsidRPr="005E51C7" w:rsidRDefault="000E5CA6" w:rsidP="005E51C7">
            <w:pPr>
              <w:rPr>
                <w:color w:val="000000" w:themeColor="text1"/>
              </w:rPr>
            </w:pPr>
            <w:r w:rsidRPr="005E51C7">
              <w:rPr>
                <w:color w:val="000000" w:themeColor="text1"/>
              </w:rPr>
              <w:t xml:space="preserve">1. Обработка  и  систематизация собранного  в  процессе  прохождения  практики  фактического  и  литературного  материала  для  составления отчета о прохождении практики </w:t>
            </w:r>
          </w:p>
          <w:p w:rsidR="000E5CA6" w:rsidRPr="005E51C7" w:rsidRDefault="000E5CA6" w:rsidP="005E51C7">
            <w:pPr>
              <w:rPr>
                <w:color w:val="000000" w:themeColor="text1"/>
              </w:rPr>
            </w:pPr>
            <w:r w:rsidRPr="005E51C7">
              <w:rPr>
                <w:color w:val="000000" w:themeColor="text1"/>
              </w:rPr>
              <w:t>2.  Оформление  отчета о прохождении практики</w:t>
            </w:r>
          </w:p>
          <w:p w:rsidR="000E5CA6" w:rsidRPr="005E51C7" w:rsidRDefault="000E5CA6" w:rsidP="005E51C7">
            <w:pPr>
              <w:rPr>
                <w:color w:val="000000" w:themeColor="text1"/>
              </w:rPr>
            </w:pPr>
            <w:r w:rsidRPr="005E51C7">
              <w:rPr>
                <w:color w:val="000000" w:themeColor="text1"/>
              </w:rPr>
              <w:t xml:space="preserve">3. Защита  отчета  о  </w:t>
            </w:r>
          </w:p>
          <w:p w:rsidR="000E5CA6" w:rsidRPr="005E51C7" w:rsidRDefault="000E5CA6" w:rsidP="005E51C7">
            <w:pPr>
              <w:rPr>
                <w:color w:val="000000" w:themeColor="text1"/>
              </w:rPr>
            </w:pPr>
            <w:r w:rsidRPr="005E51C7">
              <w:rPr>
                <w:color w:val="000000" w:themeColor="text1"/>
              </w:rPr>
              <w:t>прохождении практики</w:t>
            </w:r>
          </w:p>
        </w:tc>
        <w:tc>
          <w:tcPr>
            <w:tcW w:w="1423" w:type="pct"/>
          </w:tcPr>
          <w:p w:rsidR="000E5CA6" w:rsidRPr="005E51C7" w:rsidRDefault="00F13996" w:rsidP="005E51C7">
            <w:r>
              <w:t>3</w:t>
            </w:r>
            <w:r w:rsidR="00DD64C6">
              <w:t xml:space="preserve"> час</w:t>
            </w:r>
            <w:r>
              <w:t>а</w:t>
            </w:r>
          </w:p>
          <w:p w:rsidR="000E5CA6" w:rsidRPr="005E51C7" w:rsidRDefault="000E5CA6" w:rsidP="005E51C7"/>
          <w:p w:rsidR="000E5CA6" w:rsidRPr="005E51C7" w:rsidRDefault="000E5CA6" w:rsidP="005E51C7"/>
          <w:p w:rsidR="000E5CA6" w:rsidRPr="005E51C7" w:rsidRDefault="000E5CA6" w:rsidP="005E51C7"/>
          <w:p w:rsidR="000E5CA6" w:rsidRPr="005E51C7" w:rsidRDefault="000E5CA6" w:rsidP="005E51C7"/>
          <w:p w:rsidR="00DD64C6" w:rsidRDefault="00DD64C6" w:rsidP="005E51C7"/>
          <w:p w:rsidR="000E5CA6" w:rsidRPr="005E51C7" w:rsidRDefault="00DD64C6" w:rsidP="005E51C7">
            <w:r>
              <w:t>8 часов</w:t>
            </w:r>
          </w:p>
          <w:p w:rsidR="000E5CA6" w:rsidRPr="005E51C7" w:rsidRDefault="000E5CA6" w:rsidP="005E51C7"/>
          <w:p w:rsidR="000E5CA6" w:rsidRPr="005E51C7" w:rsidRDefault="00A3460F" w:rsidP="005E51C7">
            <w:r>
              <w:t>4 часа</w:t>
            </w:r>
          </w:p>
        </w:tc>
      </w:tr>
      <w:tr w:rsidR="003F349C" w:rsidRPr="00A40040" w:rsidTr="00CA5E48">
        <w:trPr>
          <w:trHeight w:val="661"/>
        </w:trPr>
        <w:tc>
          <w:tcPr>
            <w:tcW w:w="207" w:type="pct"/>
          </w:tcPr>
          <w:p w:rsidR="003F349C" w:rsidRPr="00A40040" w:rsidRDefault="003F349C" w:rsidP="005E51C7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  <w:tc>
          <w:tcPr>
            <w:tcW w:w="1048" w:type="pct"/>
            <w:vAlign w:val="center"/>
          </w:tcPr>
          <w:p w:rsidR="003F349C" w:rsidRPr="00A40040" w:rsidRDefault="003F349C" w:rsidP="005E51C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</w:rPr>
            </w:pPr>
            <w:r w:rsidRPr="00A40040">
              <w:rPr>
                <w:rFonts w:eastAsia="HiddenHorzOCR"/>
                <w:b/>
              </w:rPr>
              <w:t>ИТОГО:</w:t>
            </w:r>
          </w:p>
          <w:p w:rsidR="003F349C" w:rsidRPr="00A40040" w:rsidRDefault="003F349C" w:rsidP="005E51C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</w:rPr>
            </w:pPr>
          </w:p>
        </w:tc>
        <w:tc>
          <w:tcPr>
            <w:tcW w:w="2322" w:type="pct"/>
          </w:tcPr>
          <w:p w:rsidR="003F349C" w:rsidRPr="00A40040" w:rsidRDefault="003F349C" w:rsidP="005E51C7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color w:val="000000" w:themeColor="text1"/>
              </w:rPr>
            </w:pPr>
          </w:p>
        </w:tc>
        <w:tc>
          <w:tcPr>
            <w:tcW w:w="1423" w:type="pct"/>
            <w:vAlign w:val="center"/>
          </w:tcPr>
          <w:p w:rsidR="003F349C" w:rsidRPr="00A40040" w:rsidRDefault="00DD64C6" w:rsidP="00F13996">
            <w:pPr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  <w:r w:rsidRPr="00A40040">
              <w:rPr>
                <w:rFonts w:eastAsia="HiddenHorzOCR"/>
              </w:rPr>
              <w:t>216</w:t>
            </w:r>
            <w:r w:rsidR="00F13996">
              <w:rPr>
                <w:rFonts w:eastAsia="HiddenHorzOCR"/>
              </w:rPr>
              <w:t xml:space="preserve"> часов</w:t>
            </w:r>
            <w:r w:rsidRPr="00A40040">
              <w:rPr>
                <w:rFonts w:eastAsia="HiddenHorzOCR"/>
              </w:rPr>
              <w:t>/</w:t>
            </w:r>
            <w:r w:rsidR="00A3460F" w:rsidRPr="00A40040">
              <w:rPr>
                <w:rFonts w:eastAsia="HiddenHorzOCR"/>
              </w:rPr>
              <w:t>4</w:t>
            </w:r>
            <w:r w:rsidR="00A87976" w:rsidRPr="00A40040">
              <w:rPr>
                <w:rFonts w:eastAsia="HiddenHorzOCR"/>
              </w:rPr>
              <w:t>недел</w:t>
            </w:r>
            <w:r w:rsidR="00F13996">
              <w:rPr>
                <w:rFonts w:eastAsia="HiddenHorzOCR"/>
              </w:rPr>
              <w:t>и</w:t>
            </w:r>
          </w:p>
        </w:tc>
      </w:tr>
    </w:tbl>
    <w:p w:rsidR="006570A3" w:rsidRPr="009A3093" w:rsidRDefault="006570A3" w:rsidP="009A3093">
      <w:pPr>
        <w:pStyle w:val="a6"/>
        <w:spacing w:line="360" w:lineRule="auto"/>
        <w:jc w:val="both"/>
        <w:rPr>
          <w:sz w:val="28"/>
          <w:szCs w:val="28"/>
        </w:rPr>
      </w:pPr>
    </w:p>
    <w:p w:rsidR="0022718A" w:rsidRDefault="0022718A" w:rsidP="00F12602">
      <w:pPr>
        <w:rPr>
          <w:b/>
          <w:bCs/>
          <w:spacing w:val="-4"/>
          <w:sz w:val="28"/>
          <w:szCs w:val="28"/>
        </w:rPr>
      </w:pPr>
    </w:p>
    <w:p w:rsidR="00097A33" w:rsidRPr="00FD1505" w:rsidRDefault="00F12602" w:rsidP="00FD1505">
      <w:pPr>
        <w:spacing w:line="360" w:lineRule="auto"/>
        <w:ind w:left="2124" w:firstLine="708"/>
        <w:rPr>
          <w:b/>
          <w:bCs/>
          <w:spacing w:val="-4"/>
        </w:rPr>
      </w:pPr>
      <w:r w:rsidRPr="00FD1505">
        <w:rPr>
          <w:b/>
          <w:bCs/>
          <w:spacing w:val="-4"/>
        </w:rPr>
        <w:t>Содержание практики</w:t>
      </w:r>
    </w:p>
    <w:p w:rsidR="00DD64C6" w:rsidRPr="00FD1505" w:rsidRDefault="009500A4" w:rsidP="00FD1505">
      <w:pPr>
        <w:spacing w:line="360" w:lineRule="auto"/>
        <w:ind w:firstLine="709"/>
        <w:jc w:val="both"/>
      </w:pPr>
      <w:r w:rsidRPr="00FD1505">
        <w:rPr>
          <w:color w:val="000000"/>
        </w:rPr>
        <w:t>Общее учебно-методическое руководство практикой осуществ</w:t>
      </w:r>
      <w:r w:rsidRPr="00FD1505">
        <w:rPr>
          <w:color w:val="000000"/>
        </w:rPr>
        <w:softHyphen/>
        <w:t>ляет выпускающая кафедра.</w:t>
      </w:r>
      <w:r w:rsidR="00DD64C6" w:rsidRPr="00FD1505">
        <w:t xml:space="preserve"> Руководителем на каждом этапе от университета является научный руководитель магистранта, а в случае прохождения практики во внешней организации -  и практический работник по месту прохождения практики. </w:t>
      </w:r>
    </w:p>
    <w:p w:rsidR="00DD64C6" w:rsidRPr="00FD1505" w:rsidRDefault="00DD64C6" w:rsidP="00FD1505">
      <w:pPr>
        <w:spacing w:line="360" w:lineRule="auto"/>
        <w:ind w:firstLine="709"/>
        <w:jc w:val="both"/>
      </w:pPr>
      <w:r w:rsidRPr="00FD1505">
        <w:lastRenderedPageBreak/>
        <w:t>Для каждого этапа производственной практики руководителем могут быть сформулированы конкретные задания или общее на весь период.</w:t>
      </w:r>
    </w:p>
    <w:p w:rsidR="00F45890" w:rsidRPr="00FD1505" w:rsidRDefault="00DD64C6" w:rsidP="00F45890">
      <w:pPr>
        <w:spacing w:line="360" w:lineRule="auto"/>
        <w:ind w:firstLine="567"/>
        <w:jc w:val="both"/>
      </w:pPr>
      <w:r w:rsidRPr="00FD1505">
        <w:t xml:space="preserve"> На первом (организационном) этапе практики предусматривается организация работы по индивидуальному заданию научного руководителя, проблемным вопросам тематики магистерского исследования. </w:t>
      </w:r>
      <w:r w:rsidR="00F45890" w:rsidRPr="00554FEE">
        <w:t>Конкретное содержание практики планируется магистрантом совместно с научным руководителем диссертационной работы, отражается в индивидуальном плане</w:t>
      </w:r>
      <w:r w:rsidR="00F45890">
        <w:t xml:space="preserve"> магистранта.</w:t>
      </w:r>
    </w:p>
    <w:p w:rsidR="00F45890" w:rsidRDefault="00F45890" w:rsidP="00F45890">
      <w:pPr>
        <w:spacing w:line="360" w:lineRule="auto"/>
        <w:ind w:firstLine="709"/>
        <w:jc w:val="both"/>
      </w:pPr>
      <w:r w:rsidRPr="00FD1505">
        <w:t>В связи с этим конкретный план прохождения практики должен быть составлен индивидуально каждым студен</w:t>
      </w:r>
      <w:r w:rsidRPr="00FD1505">
        <w:softHyphen/>
        <w:t>том совместно с руководителем ВКР с учетом ее темы, базы практики и данной  программы</w:t>
      </w:r>
      <w:r>
        <w:t xml:space="preserve"> (приложение 1)</w:t>
      </w:r>
      <w:r w:rsidRPr="00FD1505">
        <w:t xml:space="preserve">.   </w:t>
      </w:r>
      <w:r>
        <w:t>О</w:t>
      </w:r>
      <w:r w:rsidRPr="007F4FF1">
        <w:t>но связано с изучением правоприменительной практики, состояния нормативно-правовой базы исследуемой области общественных отношений, а также с разработкой предложений по совершенствованию нормативной базы в выбранной области правоотношений, выявлению пробелов и коллизий в действующем законодательстве, формулированию предложений по сов</w:t>
      </w:r>
      <w:r>
        <w:t>ерше</w:t>
      </w:r>
      <w:r w:rsidR="00A40040">
        <w:t>нствованию законодательства и т</w:t>
      </w:r>
      <w:r>
        <w:t>.д. Зная сроки проведения практики, научный руководитель и магистрант должны составить график выполнения задания (приложение), который подписывается научным руководителем и магистрантом и прикладывается к отчетной документации.</w:t>
      </w:r>
    </w:p>
    <w:p w:rsidR="00DD64C6" w:rsidRPr="00FD1505" w:rsidRDefault="00DD64C6" w:rsidP="00FD1505">
      <w:pPr>
        <w:spacing w:line="360" w:lineRule="auto"/>
        <w:ind w:firstLine="709"/>
        <w:jc w:val="both"/>
      </w:pPr>
      <w:r w:rsidRPr="00FD1505">
        <w:t xml:space="preserve">На следующих этапах студентами проводится сбор материала, систематизация, анализ собранного материала, корректирующие действия, выполнение заданий в рамках написания научной статьи, тематики диссертационной работы </w:t>
      </w:r>
    </w:p>
    <w:p w:rsidR="00DD64C6" w:rsidRPr="00FD1505" w:rsidRDefault="00DD64C6" w:rsidP="00FD1505">
      <w:pPr>
        <w:spacing w:line="360" w:lineRule="auto"/>
        <w:ind w:firstLine="709"/>
        <w:jc w:val="both"/>
      </w:pPr>
      <w:r w:rsidRPr="00FD1505">
        <w:t>На заключительном  этапе студенты готовят материалы для защиты практики.</w:t>
      </w:r>
    </w:p>
    <w:p w:rsidR="00554FEE" w:rsidRPr="00554FEE" w:rsidRDefault="00554FEE" w:rsidP="00554FEE">
      <w:pPr>
        <w:shd w:val="clear" w:color="auto" w:fill="FFFFFF"/>
        <w:spacing w:line="360" w:lineRule="auto"/>
        <w:ind w:firstLine="680"/>
        <w:jc w:val="both"/>
      </w:pPr>
      <w:r w:rsidRPr="00554FEE">
        <w:t>Работа магистрантов в период практики организуется в соответствии с логикой работы</w:t>
      </w:r>
      <w:r>
        <w:t xml:space="preserve"> над магистерской диссертацией</w:t>
      </w:r>
      <w:r w:rsidRPr="00554FEE">
        <w:t>: уточнение определенной проблемы, объекта и предмета исследования; четкое формулирование цели и задач исследования; дальнейший теоретический анализ литературы и исследований по проблеме,</w:t>
      </w:r>
      <w:r w:rsidRPr="00554FEE">
        <w:rPr>
          <w:color w:val="000000"/>
          <w:spacing w:val="3"/>
        </w:rPr>
        <w:t xml:space="preserve"> дальнейший подбор необходимых источников по теме (нормативные акты, научные исследования и проблемные статьи по избранному направлению работы)</w:t>
      </w:r>
      <w:r w:rsidRPr="00554FEE">
        <w:rPr>
          <w:color w:val="000000"/>
        </w:rPr>
        <w:t>;</w:t>
      </w:r>
      <w:r w:rsidRPr="00554FEE">
        <w:t xml:space="preserve"> составление библиографии; определение базы проведения исследования; комплекса методов исследования; проведение исследования; анализ эмпирических данных; оформление результатов исследования. </w:t>
      </w:r>
    </w:p>
    <w:p w:rsidR="00554FEE" w:rsidRPr="00554FEE" w:rsidRDefault="00554FEE" w:rsidP="00554FEE">
      <w:pPr>
        <w:shd w:val="clear" w:color="auto" w:fill="FFFFFF"/>
        <w:spacing w:line="360" w:lineRule="auto"/>
        <w:ind w:firstLine="680"/>
        <w:jc w:val="both"/>
        <w:rPr>
          <w:color w:val="000000"/>
          <w:spacing w:val="4"/>
        </w:rPr>
      </w:pPr>
      <w:r w:rsidRPr="00554FEE">
        <w:t>Магистранты работают с материалами существующей практики, первоисточниками, монографиями, авторефератами и диссертационными исследованиями, консультируются с практическими работниками,  научным руководителем и преподавателями.</w:t>
      </w:r>
    </w:p>
    <w:p w:rsidR="00554FEE" w:rsidRPr="00554FEE" w:rsidRDefault="00554FEE" w:rsidP="00554FEE">
      <w:pPr>
        <w:pStyle w:val="af7"/>
        <w:spacing w:after="0" w:line="360" w:lineRule="auto"/>
        <w:ind w:left="0" w:firstLine="709"/>
        <w:jc w:val="both"/>
      </w:pPr>
      <w:r w:rsidRPr="00554FEE">
        <w:lastRenderedPageBreak/>
        <w:t>Важной составляющей содержания производственной (научно-исследовательской) практики являются сбор и обработка фактического материала и статистических данных, анализ соответствующих теме проблем правоприменительной деятельности.</w:t>
      </w:r>
    </w:p>
    <w:p w:rsidR="00554FEE" w:rsidRDefault="00554FEE" w:rsidP="00554FEE">
      <w:pPr>
        <w:spacing w:line="360" w:lineRule="auto"/>
        <w:ind w:firstLine="709"/>
        <w:jc w:val="both"/>
        <w:rPr>
          <w:color w:val="000000"/>
        </w:rPr>
      </w:pPr>
      <w:r w:rsidRPr="00FD1505">
        <w:t>Н</w:t>
      </w:r>
      <w:r w:rsidRPr="00FD1505">
        <w:rPr>
          <w:color w:val="000000"/>
        </w:rPr>
        <w:t>аучный руководитель  проводит со студентами консультации, контролирует соблюдение ими установленного порядка прохож</w:t>
      </w:r>
      <w:r w:rsidRPr="00FD1505">
        <w:rPr>
          <w:color w:val="000000"/>
        </w:rPr>
        <w:softHyphen/>
        <w:t>дения практики, оказывает им помощь в выполнении индивидуальных заданий.</w:t>
      </w:r>
    </w:p>
    <w:p w:rsidR="003D68D1" w:rsidRPr="00903FFC" w:rsidRDefault="00097A33" w:rsidP="003D68D1">
      <w:pPr>
        <w:spacing w:line="360" w:lineRule="auto"/>
        <w:ind w:firstLine="708"/>
        <w:jc w:val="both"/>
        <w:rPr>
          <w:color w:val="000000" w:themeColor="text1"/>
        </w:rPr>
      </w:pPr>
      <w:r w:rsidRPr="00903FFC">
        <w:t xml:space="preserve">Программа практики кроме специальных заданий для студентов выпускных курсов предполагает общие требования, которые должны учитываться всеми студентами-практикантами. </w:t>
      </w:r>
    </w:p>
    <w:p w:rsidR="001F3D47" w:rsidRPr="00903FFC" w:rsidRDefault="001F3D47" w:rsidP="001F3D47">
      <w:pPr>
        <w:spacing w:line="360" w:lineRule="auto"/>
        <w:ind w:firstLine="720"/>
        <w:jc w:val="both"/>
        <w:rPr>
          <w:color w:val="000000"/>
        </w:rPr>
      </w:pPr>
      <w:r w:rsidRPr="00903FFC">
        <w:rPr>
          <w:color w:val="000000"/>
        </w:rPr>
        <w:t>При прохождении практики студент обязан:</w:t>
      </w:r>
    </w:p>
    <w:p w:rsidR="001F3D47" w:rsidRPr="00903FFC" w:rsidRDefault="001F3D47" w:rsidP="001F3D47">
      <w:pPr>
        <w:numPr>
          <w:ilvl w:val="0"/>
          <w:numId w:val="32"/>
        </w:numPr>
        <w:spacing w:line="360" w:lineRule="auto"/>
        <w:jc w:val="both"/>
        <w:rPr>
          <w:color w:val="000000"/>
        </w:rPr>
      </w:pPr>
      <w:r w:rsidRPr="00903FFC">
        <w:rPr>
          <w:color w:val="000000"/>
        </w:rPr>
        <w:t>выполнять график прохождения практики и все задания, пре</w:t>
      </w:r>
      <w:r w:rsidRPr="00903FFC">
        <w:rPr>
          <w:color w:val="000000"/>
        </w:rPr>
        <w:softHyphen/>
        <w:t>дусмотренные программой;</w:t>
      </w:r>
    </w:p>
    <w:p w:rsidR="001F3D47" w:rsidRPr="00903FFC" w:rsidRDefault="001F3D47" w:rsidP="001F3D47">
      <w:pPr>
        <w:numPr>
          <w:ilvl w:val="0"/>
          <w:numId w:val="32"/>
        </w:numPr>
        <w:spacing w:line="360" w:lineRule="auto"/>
        <w:jc w:val="both"/>
        <w:rPr>
          <w:color w:val="000000"/>
        </w:rPr>
      </w:pPr>
      <w:r w:rsidRPr="00903FFC">
        <w:rPr>
          <w:color w:val="000000"/>
        </w:rPr>
        <w:t>строго выполнять действующие в организации правила внут</w:t>
      </w:r>
      <w:r w:rsidRPr="00903FFC">
        <w:rPr>
          <w:color w:val="000000"/>
        </w:rPr>
        <w:softHyphen/>
        <w:t>реннего трудового распорядка;</w:t>
      </w:r>
    </w:p>
    <w:p w:rsidR="001F3D47" w:rsidRPr="00903FFC" w:rsidRDefault="001F3D47" w:rsidP="001F3D47">
      <w:pPr>
        <w:numPr>
          <w:ilvl w:val="0"/>
          <w:numId w:val="32"/>
        </w:numPr>
        <w:spacing w:line="360" w:lineRule="auto"/>
        <w:jc w:val="both"/>
        <w:rPr>
          <w:color w:val="000000"/>
        </w:rPr>
      </w:pPr>
      <w:r w:rsidRPr="00903FFC">
        <w:rPr>
          <w:color w:val="000000"/>
        </w:rPr>
        <w:t>соблюдать правила охра</w:t>
      </w:r>
      <w:r w:rsidR="00945F28">
        <w:rPr>
          <w:color w:val="000000"/>
        </w:rPr>
        <w:t>ны труда и техники безопасности.</w:t>
      </w:r>
    </w:p>
    <w:p w:rsidR="001F3D47" w:rsidRPr="00903FFC" w:rsidRDefault="001F3D47" w:rsidP="001F3D47">
      <w:pPr>
        <w:pStyle w:val="Iauiue"/>
        <w:spacing w:line="360" w:lineRule="auto"/>
        <w:jc w:val="both"/>
        <w:rPr>
          <w:sz w:val="24"/>
          <w:szCs w:val="24"/>
        </w:rPr>
      </w:pPr>
      <w:r w:rsidRPr="00903FFC">
        <w:rPr>
          <w:sz w:val="24"/>
          <w:szCs w:val="24"/>
        </w:rPr>
        <w:tab/>
        <w:t xml:space="preserve"> В обязанность руководителя практики от организации входит: </w:t>
      </w:r>
    </w:p>
    <w:p w:rsidR="001F3D47" w:rsidRPr="00903FFC" w:rsidRDefault="001F3D47" w:rsidP="001F3D47">
      <w:pPr>
        <w:pStyle w:val="Iauiue"/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903FFC">
        <w:rPr>
          <w:sz w:val="24"/>
          <w:szCs w:val="24"/>
        </w:rPr>
        <w:t>обеспечение доступа практикантов на рабочее место и к необходимой информации;</w:t>
      </w:r>
    </w:p>
    <w:p w:rsidR="001F3D47" w:rsidRPr="00903FFC" w:rsidRDefault="001F3D47" w:rsidP="001F3D47">
      <w:pPr>
        <w:pStyle w:val="Iauiue"/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903FFC">
        <w:rPr>
          <w:sz w:val="24"/>
          <w:szCs w:val="24"/>
        </w:rPr>
        <w:t>систематический контроль за качеством выполняемой студентами работы и соблюдением всех трудовых и корпоративных  норм поведения в коллективе.</w:t>
      </w:r>
    </w:p>
    <w:p w:rsidR="00CB7426" w:rsidRPr="00903FFC" w:rsidRDefault="00CB7426" w:rsidP="00CB7426">
      <w:pPr>
        <w:pStyle w:val="af9"/>
        <w:spacing w:after="0" w:line="360" w:lineRule="auto"/>
        <w:ind w:left="40" w:right="23" w:firstLine="799"/>
        <w:jc w:val="both"/>
      </w:pPr>
      <w:r w:rsidRPr="00903FFC">
        <w:t xml:space="preserve">По окончании практики студент-практикант составляет письменный отчет и </w:t>
      </w:r>
      <w:r w:rsidR="00F005DF" w:rsidRPr="00903FFC">
        <w:t>защищает</w:t>
      </w:r>
      <w:r w:rsidRPr="00903FFC">
        <w:t xml:space="preserve"> его ру</w:t>
      </w:r>
      <w:r w:rsidR="00F005DF" w:rsidRPr="00903FFC">
        <w:t>ководителю практики от кафедры.</w:t>
      </w:r>
    </w:p>
    <w:p w:rsidR="005A5502" w:rsidRPr="00903FFC" w:rsidRDefault="005A5502" w:rsidP="005A5502">
      <w:pPr>
        <w:spacing w:line="360" w:lineRule="auto"/>
        <w:ind w:firstLine="708"/>
        <w:jc w:val="both"/>
      </w:pPr>
      <w:r w:rsidRPr="00903FFC">
        <w:t xml:space="preserve">Студент, не прошедший практику либо не выполнивший программу практики по уважительной причине, а также получивший отрицательный отзыв о работе на практике, направляется на практику повторно в свободное от учебы время (по индивидуальному плану). </w:t>
      </w:r>
    </w:p>
    <w:p w:rsidR="005A5502" w:rsidRPr="00903FFC" w:rsidRDefault="005A5502" w:rsidP="005A5502">
      <w:pPr>
        <w:spacing w:line="360" w:lineRule="auto"/>
        <w:ind w:firstLine="720"/>
        <w:jc w:val="both"/>
        <w:rPr>
          <w:bCs/>
        </w:rPr>
      </w:pPr>
      <w:r w:rsidRPr="00903FFC">
        <w:rPr>
          <w:bCs/>
        </w:rPr>
        <w:t>Студенты, не выполнившие программу практики без уважительной причины, получившие неудовлетворительную оценку на защите отчета и не ликвидировавшие задолженность в установленном порядке, считаются имеющими академическую задолженность и не допускаются к Государственной итоговой аттестации.</w:t>
      </w:r>
    </w:p>
    <w:p w:rsidR="005A5502" w:rsidRPr="00903FFC" w:rsidRDefault="00070D65" w:rsidP="005A5502">
      <w:pPr>
        <w:pStyle w:val="af9"/>
        <w:spacing w:after="0" w:line="360" w:lineRule="auto"/>
        <w:ind w:left="20" w:right="20" w:firstLine="700"/>
        <w:jc w:val="both"/>
      </w:pPr>
      <w:r w:rsidRPr="00903FFC">
        <w:t>Защищенные о</w:t>
      </w:r>
      <w:r w:rsidR="005A5502" w:rsidRPr="00903FFC">
        <w:t>тчеты по практике обучающихся передаются на кафедры. Предписания вместе с ведомостью сдаются в деканат (учебную часть).</w:t>
      </w:r>
    </w:p>
    <w:p w:rsidR="00097A33" w:rsidRDefault="00097A33" w:rsidP="00097A33">
      <w:pPr>
        <w:spacing w:line="360" w:lineRule="auto"/>
        <w:ind w:firstLine="709"/>
        <w:jc w:val="both"/>
        <w:rPr>
          <w:sz w:val="28"/>
        </w:rPr>
      </w:pPr>
    </w:p>
    <w:p w:rsidR="00C378BA" w:rsidRPr="00903FFC" w:rsidRDefault="00B16C28" w:rsidP="009A3093">
      <w:pPr>
        <w:spacing w:line="360" w:lineRule="auto"/>
        <w:jc w:val="center"/>
        <w:rPr>
          <w:b/>
          <w:lang w:eastAsia="en-US"/>
        </w:rPr>
      </w:pPr>
      <w:r w:rsidRPr="00903FFC">
        <w:rPr>
          <w:b/>
          <w:bCs/>
          <w:spacing w:val="-4"/>
        </w:rPr>
        <w:t xml:space="preserve">6. </w:t>
      </w:r>
      <w:r w:rsidR="00D77447" w:rsidRPr="00903FFC">
        <w:rPr>
          <w:b/>
          <w:bCs/>
          <w:spacing w:val="-4"/>
        </w:rPr>
        <w:t>Форма отчетности</w:t>
      </w:r>
    </w:p>
    <w:p w:rsidR="00C378BA" w:rsidRPr="009A3093" w:rsidRDefault="00C378BA" w:rsidP="009A3093">
      <w:pPr>
        <w:shd w:val="clear" w:color="auto" w:fill="FFFFFF"/>
        <w:spacing w:line="360" w:lineRule="auto"/>
        <w:ind w:firstLine="670"/>
        <w:jc w:val="both"/>
        <w:rPr>
          <w:sz w:val="28"/>
          <w:szCs w:val="28"/>
        </w:rPr>
      </w:pPr>
      <w:r w:rsidRPr="00903FFC">
        <w:rPr>
          <w:spacing w:val="-4"/>
        </w:rPr>
        <w:lastRenderedPageBreak/>
        <w:t xml:space="preserve">По итогам прохождения </w:t>
      </w:r>
      <w:r w:rsidR="006A5978" w:rsidRPr="00903FFC">
        <w:rPr>
          <w:spacing w:val="-4"/>
        </w:rPr>
        <w:t>производственной (преддипломной)</w:t>
      </w:r>
      <w:r w:rsidRPr="00903FFC">
        <w:rPr>
          <w:spacing w:val="-4"/>
        </w:rPr>
        <w:t xml:space="preserve"> практики </w:t>
      </w:r>
      <w:r w:rsidR="00F73A1D" w:rsidRPr="00903FFC">
        <w:rPr>
          <w:spacing w:val="-4"/>
        </w:rPr>
        <w:t>обучаю</w:t>
      </w:r>
      <w:r w:rsidR="00781B2A" w:rsidRPr="00903FFC">
        <w:rPr>
          <w:spacing w:val="-4"/>
        </w:rPr>
        <w:t>щ</w:t>
      </w:r>
      <w:r w:rsidR="00F73A1D" w:rsidRPr="00903FFC">
        <w:rPr>
          <w:spacing w:val="-4"/>
        </w:rPr>
        <w:t xml:space="preserve">ийся </w:t>
      </w:r>
      <w:r w:rsidR="00D253FC" w:rsidRPr="00903FFC">
        <w:rPr>
          <w:spacing w:val="-4"/>
        </w:rPr>
        <w:t>представляет руководите</w:t>
      </w:r>
      <w:r w:rsidRPr="00903FFC">
        <w:t>лю</w:t>
      </w:r>
      <w:r w:rsidR="00F73A1D" w:rsidRPr="00903FFC">
        <w:t xml:space="preserve"> практики отчетную документацию</w:t>
      </w:r>
      <w:r w:rsidR="00F73A1D" w:rsidRPr="009A3093">
        <w:rPr>
          <w:sz w:val="28"/>
          <w:szCs w:val="28"/>
        </w:rPr>
        <w:t>:</w:t>
      </w:r>
    </w:p>
    <w:p w:rsidR="00005768" w:rsidRPr="0005027F" w:rsidRDefault="006A5978" w:rsidP="00005768">
      <w:pPr>
        <w:spacing w:line="360" w:lineRule="auto"/>
        <w:ind w:firstLine="709"/>
        <w:jc w:val="both"/>
      </w:pPr>
      <w:r w:rsidRPr="00903FFC">
        <w:t xml:space="preserve">1.  </w:t>
      </w:r>
      <w:r w:rsidRPr="00903FFC">
        <w:rPr>
          <w:b/>
        </w:rPr>
        <w:t>Отчёт</w:t>
      </w:r>
      <w:r w:rsidRPr="00903FFC">
        <w:t xml:space="preserve"> – аналитический документ, отражающий результаты прохождения </w:t>
      </w:r>
      <w:r w:rsidRPr="00903FFC">
        <w:rPr>
          <w:color w:val="000000" w:themeColor="text1"/>
        </w:rPr>
        <w:t>практики (</w:t>
      </w:r>
      <w:r w:rsidR="00AA48C4">
        <w:rPr>
          <w:color w:val="000000" w:themeColor="text1"/>
        </w:rPr>
        <w:t>п</w:t>
      </w:r>
      <w:r w:rsidRPr="00903FFC">
        <w:rPr>
          <w:color w:val="000000" w:themeColor="text1"/>
        </w:rPr>
        <w:t xml:space="preserve">риложение 1). </w:t>
      </w:r>
      <w:r w:rsidR="00005768" w:rsidRPr="0005027F">
        <w:t>Отчет о практике является основным документом, отражающим, выполненную во время практики работу.</w:t>
      </w:r>
    </w:p>
    <w:p w:rsidR="006A5978" w:rsidRPr="00903FFC" w:rsidRDefault="006A5978" w:rsidP="00005768">
      <w:pPr>
        <w:spacing w:line="360" w:lineRule="auto"/>
        <w:ind w:firstLine="709"/>
        <w:jc w:val="both"/>
      </w:pPr>
      <w:r w:rsidRPr="00903FFC">
        <w:rPr>
          <w:color w:val="000000" w:themeColor="text1"/>
        </w:rPr>
        <w:t>Отчёт составляется в произвольной форме, должен</w:t>
      </w:r>
      <w:r w:rsidRPr="00903FFC">
        <w:t xml:space="preserve"> содержать подпись руководителя практики от</w:t>
      </w:r>
      <w:r w:rsidR="00005768">
        <w:t xml:space="preserve"> ННГУ (</w:t>
      </w:r>
      <w:r w:rsidRPr="00903FFC">
        <w:t>предприятия</w:t>
      </w:r>
      <w:r w:rsidR="00005768">
        <w:t>)</w:t>
      </w:r>
      <w:r w:rsidRPr="00903FFC">
        <w:t>, заверенную печатью предприятия. Отчёт включает в себя</w:t>
      </w:r>
      <w:r w:rsidR="008312E6">
        <w:t xml:space="preserve"> </w:t>
      </w:r>
      <w:r w:rsidR="009D273A" w:rsidRPr="00903FFC">
        <w:rPr>
          <w:color w:val="000000" w:themeColor="text1"/>
        </w:rPr>
        <w:t>результаты выполнения индивидуального задания</w:t>
      </w:r>
      <w:r w:rsidR="009D273A">
        <w:rPr>
          <w:color w:val="000000" w:themeColor="text1"/>
        </w:rPr>
        <w:t>, в частности</w:t>
      </w:r>
      <w:r w:rsidRPr="00903FFC">
        <w:t>:</w:t>
      </w:r>
    </w:p>
    <w:p w:rsidR="006A5978" w:rsidRPr="00903FFC" w:rsidRDefault="006A5978" w:rsidP="009A3093">
      <w:pPr>
        <w:spacing w:line="360" w:lineRule="auto"/>
        <w:ind w:firstLine="709"/>
        <w:jc w:val="both"/>
      </w:pPr>
      <w:r w:rsidRPr="00903FFC">
        <w:t xml:space="preserve">а) информацию о структуре и направлениях деятельности организации, где проходила практика;  информацию о нормативно-правовых основах деятельности данной организации; общую характеристику видов </w:t>
      </w:r>
      <w:r w:rsidR="00903FFC">
        <w:t>работ, выполняемых практикантом – если практика была организована за пределами ННГУ.</w:t>
      </w:r>
    </w:p>
    <w:p w:rsidR="006A5978" w:rsidRPr="00903FFC" w:rsidRDefault="00903FFC" w:rsidP="009A3093">
      <w:pPr>
        <w:spacing w:line="360" w:lineRule="auto"/>
        <w:ind w:firstLine="709"/>
        <w:jc w:val="both"/>
      </w:pPr>
      <w:r>
        <w:t>б</w:t>
      </w:r>
      <w:r w:rsidR="006A5978" w:rsidRPr="00903FFC">
        <w:t>) анализ нескольких наиболее сложных и интересных дел (случаев, материалов), с которыми познакомился практикант</w:t>
      </w:r>
      <w:r>
        <w:t>, подобрав их для своей ВКР</w:t>
      </w:r>
      <w:r w:rsidR="006A5978" w:rsidRPr="00903FFC">
        <w:t xml:space="preserve">; </w:t>
      </w:r>
    </w:p>
    <w:p w:rsidR="00903FFC" w:rsidRDefault="00903FFC" w:rsidP="009A3093">
      <w:pPr>
        <w:spacing w:line="360" w:lineRule="auto"/>
        <w:ind w:firstLine="709"/>
        <w:jc w:val="both"/>
        <w:rPr>
          <w:sz w:val="28"/>
          <w:szCs w:val="28"/>
        </w:rPr>
      </w:pPr>
      <w:r>
        <w:t>в</w:t>
      </w:r>
      <w:r w:rsidR="006A5978" w:rsidRPr="00903FFC">
        <w:t xml:space="preserve">) </w:t>
      </w:r>
      <w:r>
        <w:t>постановка проблем по теме ВКР</w:t>
      </w:r>
      <w:r>
        <w:rPr>
          <w:sz w:val="28"/>
          <w:szCs w:val="28"/>
        </w:rPr>
        <w:t xml:space="preserve">; </w:t>
      </w:r>
    </w:p>
    <w:p w:rsidR="00903FFC" w:rsidRDefault="00903FFC" w:rsidP="009A3093">
      <w:pPr>
        <w:spacing w:line="360" w:lineRule="auto"/>
        <w:ind w:firstLine="709"/>
        <w:jc w:val="both"/>
        <w:rPr>
          <w:sz w:val="28"/>
          <w:szCs w:val="28"/>
        </w:rPr>
      </w:pPr>
      <w:r w:rsidRPr="00903FFC">
        <w:t>г)навыки анализа судебных актов и подготовки предложений по совершенствованию практики по конкретным направлениям правоприменения</w:t>
      </w:r>
      <w:r>
        <w:rPr>
          <w:sz w:val="28"/>
          <w:szCs w:val="28"/>
        </w:rPr>
        <w:t>;</w:t>
      </w:r>
    </w:p>
    <w:p w:rsidR="006A5978" w:rsidRPr="00903FFC" w:rsidRDefault="009D273A" w:rsidP="009A3093">
      <w:pPr>
        <w:spacing w:line="360" w:lineRule="auto"/>
        <w:ind w:firstLine="709"/>
        <w:jc w:val="both"/>
      </w:pPr>
      <w:r w:rsidRPr="009D273A">
        <w:t xml:space="preserve">д) </w:t>
      </w:r>
      <w:r>
        <w:t>предложения по усовершенствованию</w:t>
      </w:r>
      <w:r w:rsidR="00903FFC" w:rsidRPr="009D273A">
        <w:t xml:space="preserve"> законодательства</w:t>
      </w:r>
      <w:r w:rsidR="006A5978" w:rsidRPr="00903FFC">
        <w:t xml:space="preserve">; </w:t>
      </w:r>
    </w:p>
    <w:p w:rsidR="006A5978" w:rsidRDefault="006A5978" w:rsidP="009A3093">
      <w:pPr>
        <w:spacing w:line="360" w:lineRule="auto"/>
        <w:ind w:firstLine="709"/>
        <w:jc w:val="both"/>
      </w:pPr>
      <w:r w:rsidRPr="00903FFC">
        <w:t>е) выводы о результатах практики (например, о соответствии полученных в вузе теоретических знаний с правоприменительной практикой, о несовершенстве законодательства, о затруднениях, с которыми столкнулся практикант, о предложениях по улучше</w:t>
      </w:r>
      <w:r w:rsidR="009D273A">
        <w:t>нию организации практики и др.).</w:t>
      </w:r>
    </w:p>
    <w:p w:rsidR="00005768" w:rsidRPr="0005027F" w:rsidRDefault="00005768" w:rsidP="00B76600">
      <w:pPr>
        <w:spacing w:line="360" w:lineRule="auto"/>
        <w:ind w:firstLine="709"/>
        <w:jc w:val="both"/>
      </w:pPr>
      <w:r w:rsidRPr="0005027F">
        <w:t xml:space="preserve">Отчет должен быть напечатан, скреплен, страницы пронумерованы. Параметры страниц: поля - верхнее - </w:t>
      </w:r>
      <w:smartTag w:uri="urn:schemas-microsoft-com:office:smarttags" w:element="metricconverter">
        <w:smartTagPr>
          <w:attr w:name="ProductID" w:val="2 см"/>
        </w:smartTagPr>
        <w:r w:rsidRPr="0005027F">
          <w:t>2 см</w:t>
        </w:r>
      </w:smartTag>
      <w:r w:rsidRPr="0005027F">
        <w:t>., нижнее, левое и правое —2,5 см, шрифт -TimesNewRoman, кегль шрифта -14, Формат А-4.</w:t>
      </w:r>
    </w:p>
    <w:p w:rsidR="00005768" w:rsidRPr="0005027F" w:rsidRDefault="00005768" w:rsidP="00B76600">
      <w:pPr>
        <w:spacing w:line="360" w:lineRule="auto"/>
        <w:ind w:firstLine="709"/>
        <w:jc w:val="both"/>
      </w:pPr>
      <w:r w:rsidRPr="0005027F">
        <w:t xml:space="preserve"> Объем отчета без приложений должен составлять не менее </w:t>
      </w:r>
      <w:r>
        <w:t>5</w:t>
      </w:r>
      <w:r w:rsidRPr="0005027F">
        <w:t xml:space="preserve"> страниц.</w:t>
      </w:r>
    </w:p>
    <w:p w:rsidR="00005768" w:rsidRPr="0005027F" w:rsidRDefault="00005768" w:rsidP="00B76600">
      <w:pPr>
        <w:spacing w:line="360" w:lineRule="auto"/>
        <w:ind w:firstLine="709"/>
        <w:jc w:val="both"/>
      </w:pPr>
      <w:r w:rsidRPr="0005027F">
        <w:t xml:space="preserve"> Структура отчета: -титульный лист; -содержание, включающее в себя следующие основные сведения:</w:t>
      </w:r>
    </w:p>
    <w:p w:rsidR="00005768" w:rsidRPr="0005027F" w:rsidRDefault="00005768" w:rsidP="00B76600">
      <w:pPr>
        <w:spacing w:line="360" w:lineRule="auto"/>
        <w:ind w:firstLine="709"/>
        <w:jc w:val="both"/>
      </w:pPr>
      <w:r w:rsidRPr="0005027F">
        <w:t>Отчет должен давать представление о работе, проделанной магистрантом за период практики.</w:t>
      </w:r>
    </w:p>
    <w:p w:rsidR="00005768" w:rsidRPr="0005027F" w:rsidRDefault="00005768" w:rsidP="00B76600">
      <w:pPr>
        <w:spacing w:line="360" w:lineRule="auto"/>
        <w:ind w:firstLine="709"/>
        <w:jc w:val="both"/>
      </w:pPr>
      <w:r w:rsidRPr="0005027F">
        <w:t xml:space="preserve">Отчет подписывается практикантом. </w:t>
      </w:r>
    </w:p>
    <w:p w:rsidR="00F005DF" w:rsidRPr="009D273A" w:rsidRDefault="00070D65" w:rsidP="00F005DF">
      <w:pPr>
        <w:spacing w:line="360" w:lineRule="auto"/>
        <w:ind w:firstLine="709"/>
        <w:jc w:val="both"/>
      </w:pPr>
      <w:r w:rsidRPr="009D273A">
        <w:t>2</w:t>
      </w:r>
      <w:r w:rsidR="006A5978" w:rsidRPr="009D273A">
        <w:t xml:space="preserve">. </w:t>
      </w:r>
      <w:r w:rsidR="00F005DF" w:rsidRPr="009D273A">
        <w:rPr>
          <w:b/>
        </w:rPr>
        <w:t>Предписание на практику</w:t>
      </w:r>
      <w:r w:rsidR="00F005DF" w:rsidRPr="009D273A">
        <w:t>, выданное деканатом, с датами её начала и окончания, заверенное печатями юридического факультета ННГУ и организации прох</w:t>
      </w:r>
      <w:r w:rsidR="00AA48C4">
        <w:t>ождения практики (Приложение № 3</w:t>
      </w:r>
      <w:r w:rsidR="00F005DF" w:rsidRPr="009D273A">
        <w:t>).</w:t>
      </w:r>
    </w:p>
    <w:p w:rsidR="00F005DF" w:rsidRDefault="00070D65" w:rsidP="00F005DF">
      <w:pPr>
        <w:spacing w:line="360" w:lineRule="auto"/>
        <w:ind w:firstLine="709"/>
        <w:jc w:val="both"/>
      </w:pPr>
      <w:r w:rsidRPr="009D273A">
        <w:lastRenderedPageBreak/>
        <w:t>3</w:t>
      </w:r>
      <w:r w:rsidR="006A5978" w:rsidRPr="009D273A">
        <w:t xml:space="preserve">. </w:t>
      </w:r>
      <w:r w:rsidR="00F005DF" w:rsidRPr="009D273A">
        <w:rPr>
          <w:b/>
        </w:rPr>
        <w:t>Характеристику</w:t>
      </w:r>
      <w:r w:rsidR="00F005DF" w:rsidRPr="009D273A">
        <w:t>, составленную в организации, где студент проходил практику, подписанную её руководителем и заверенную печатью данной организации</w:t>
      </w:r>
      <w:r w:rsidR="009D273A">
        <w:t xml:space="preserve"> или подписанную научным руководителем магистранта от ННГУ</w:t>
      </w:r>
      <w:r w:rsidR="00F005DF" w:rsidRPr="009D273A">
        <w:t>. В характеристике отражается степень и качество выполнения программы практики,  отношение студента к обязанностям практиканта, уровень его теоретической подготовки, способность и желание овладеть практическими навыками, творческое отношени</w:t>
      </w:r>
      <w:r w:rsidR="00AA48C4">
        <w:t>е к выполняемой работе и т.п. (п</w:t>
      </w:r>
      <w:r w:rsidR="00F005DF" w:rsidRPr="009D273A">
        <w:t>риложение № 3).</w:t>
      </w:r>
    </w:p>
    <w:p w:rsidR="009D273A" w:rsidRPr="009D273A" w:rsidRDefault="009D273A" w:rsidP="00F005DF">
      <w:pPr>
        <w:spacing w:line="360" w:lineRule="auto"/>
        <w:ind w:firstLine="709"/>
        <w:jc w:val="both"/>
        <w:rPr>
          <w:b/>
        </w:rPr>
      </w:pPr>
      <w:r w:rsidRPr="009D273A">
        <w:rPr>
          <w:b/>
        </w:rPr>
        <w:t>4. Индивидуальное задание</w:t>
      </w:r>
      <w:r w:rsidR="004D612F">
        <w:rPr>
          <w:b/>
        </w:rPr>
        <w:t xml:space="preserve"> </w:t>
      </w:r>
      <w:r w:rsidR="00AA48C4" w:rsidRPr="00AA48C4">
        <w:t>(приложение 2)</w:t>
      </w:r>
      <w:r w:rsidRPr="00AA48C4">
        <w:t>.</w:t>
      </w:r>
    </w:p>
    <w:p w:rsidR="009D273A" w:rsidRPr="009D273A" w:rsidRDefault="009D273A" w:rsidP="00F005DF">
      <w:pPr>
        <w:spacing w:line="360" w:lineRule="auto"/>
        <w:ind w:firstLine="709"/>
        <w:jc w:val="both"/>
        <w:rPr>
          <w:b/>
        </w:rPr>
      </w:pPr>
      <w:r w:rsidRPr="009D273A">
        <w:rPr>
          <w:b/>
        </w:rPr>
        <w:t>5. График прохождения практики</w:t>
      </w:r>
      <w:r w:rsidR="004D612F">
        <w:rPr>
          <w:b/>
        </w:rPr>
        <w:t xml:space="preserve"> </w:t>
      </w:r>
      <w:r w:rsidR="00AA48C4" w:rsidRPr="00AA48C4">
        <w:t>(приложение 4)</w:t>
      </w:r>
      <w:r w:rsidR="00AA48C4">
        <w:t>.</w:t>
      </w:r>
    </w:p>
    <w:p w:rsidR="006A5978" w:rsidRPr="00F45890" w:rsidRDefault="006A5978" w:rsidP="009A3093">
      <w:pPr>
        <w:spacing w:line="360" w:lineRule="auto"/>
        <w:ind w:firstLine="709"/>
        <w:jc w:val="both"/>
      </w:pPr>
      <w:r w:rsidRPr="00F45890">
        <w:t>Отчетная документация надлежащим образом оформляется: все листы нумеруются, подшиваются (или скрепляются иным образом</w:t>
      </w:r>
      <w:r w:rsidR="009D273A" w:rsidRPr="00F45890">
        <w:t>)</w:t>
      </w:r>
      <w:r w:rsidRPr="00F45890">
        <w:t>. Документация представляется руководителю практики от кафедры.</w:t>
      </w:r>
    </w:p>
    <w:p w:rsidR="00C378BA" w:rsidRPr="00F45890" w:rsidRDefault="00C378BA" w:rsidP="009A3093">
      <w:pPr>
        <w:shd w:val="clear" w:color="auto" w:fill="FFFFFF"/>
        <w:spacing w:line="360" w:lineRule="auto"/>
        <w:ind w:firstLine="670"/>
        <w:jc w:val="both"/>
        <w:rPr>
          <w:spacing w:val="-3"/>
        </w:rPr>
      </w:pPr>
      <w:r w:rsidRPr="00F45890">
        <w:rPr>
          <w:spacing w:val="-3"/>
        </w:rPr>
        <w:t xml:space="preserve">По результатам проверки отчетной документации </w:t>
      </w:r>
      <w:r w:rsidR="0073406C" w:rsidRPr="00F45890">
        <w:rPr>
          <w:spacing w:val="-3"/>
        </w:rPr>
        <w:t xml:space="preserve">и защиты отчета </w:t>
      </w:r>
      <w:r w:rsidRPr="00F45890">
        <w:rPr>
          <w:spacing w:val="-3"/>
        </w:rPr>
        <w:t xml:space="preserve">выставляется </w:t>
      </w:r>
      <w:r w:rsidR="00686975" w:rsidRPr="00F45890">
        <w:rPr>
          <w:spacing w:val="-3"/>
        </w:rPr>
        <w:t xml:space="preserve">зачет с </w:t>
      </w:r>
      <w:r w:rsidRPr="00F45890">
        <w:rPr>
          <w:spacing w:val="-3"/>
        </w:rPr>
        <w:t>о</w:t>
      </w:r>
      <w:r w:rsidR="00686975" w:rsidRPr="00F45890">
        <w:rPr>
          <w:spacing w:val="-3"/>
        </w:rPr>
        <w:t>ценкой</w:t>
      </w:r>
      <w:r w:rsidRPr="00F45890">
        <w:rPr>
          <w:spacing w:val="-3"/>
        </w:rPr>
        <w:t xml:space="preserve">. </w:t>
      </w:r>
      <w:r w:rsidR="009D273A" w:rsidRPr="00F45890">
        <w:rPr>
          <w:spacing w:val="-3"/>
        </w:rPr>
        <w:t>Кафедра может предусмотреть в качестве защиты отчета по преддипломной практике провести предзащиту.</w:t>
      </w:r>
    </w:p>
    <w:p w:rsidR="00070D65" w:rsidRPr="009A3093" w:rsidRDefault="00070D65" w:rsidP="009A3093">
      <w:pPr>
        <w:shd w:val="clear" w:color="auto" w:fill="FFFFFF"/>
        <w:spacing w:line="360" w:lineRule="auto"/>
        <w:ind w:firstLine="670"/>
        <w:jc w:val="both"/>
        <w:rPr>
          <w:spacing w:val="-3"/>
          <w:sz w:val="28"/>
          <w:szCs w:val="28"/>
        </w:rPr>
      </w:pPr>
    </w:p>
    <w:p w:rsidR="00B16C28" w:rsidRPr="00F45890" w:rsidRDefault="00B16C28" w:rsidP="009A3093">
      <w:pPr>
        <w:spacing w:line="360" w:lineRule="auto"/>
        <w:jc w:val="center"/>
        <w:rPr>
          <w:b/>
        </w:rPr>
      </w:pPr>
      <w:r w:rsidRPr="00F45890">
        <w:rPr>
          <w:b/>
        </w:rPr>
        <w:t>7. Учебно-методическое и информационное обеспечение</w:t>
      </w:r>
    </w:p>
    <w:p w:rsidR="00C378BA" w:rsidRPr="00F45890" w:rsidRDefault="00B16C28" w:rsidP="009A3093">
      <w:pPr>
        <w:tabs>
          <w:tab w:val="left" w:pos="993"/>
        </w:tabs>
        <w:spacing w:line="360" w:lineRule="auto"/>
        <w:ind w:firstLine="709"/>
        <w:jc w:val="both"/>
        <w:rPr>
          <w:b/>
        </w:rPr>
      </w:pPr>
      <w:r w:rsidRPr="00F45890">
        <w:rPr>
          <w:b/>
        </w:rPr>
        <w:t>7</w:t>
      </w:r>
      <w:r w:rsidR="00C378BA" w:rsidRPr="00F45890">
        <w:rPr>
          <w:b/>
        </w:rPr>
        <w:t>.1 Основная учебная литература</w:t>
      </w:r>
    </w:p>
    <w:p w:rsidR="00266BFC" w:rsidRDefault="00177040" w:rsidP="00266BFC">
      <w:pPr>
        <w:pStyle w:val="Style17"/>
        <w:widowControl/>
        <w:tabs>
          <w:tab w:val="left" w:pos="993"/>
        </w:tabs>
        <w:spacing w:line="312" w:lineRule="auto"/>
        <w:ind w:firstLine="709"/>
        <w:jc w:val="both"/>
        <w:rPr>
          <w:shd w:val="clear" w:color="auto" w:fill="FFFFFF"/>
        </w:rPr>
      </w:pPr>
      <w:r w:rsidRPr="00F45890">
        <w:rPr>
          <w:rStyle w:val="FontStyle29"/>
          <w:color w:val="auto"/>
          <w:sz w:val="24"/>
        </w:rPr>
        <w:t>7.1.1Д</w:t>
      </w:r>
      <w:r w:rsidRPr="00F45890">
        <w:rPr>
          <w:iCs/>
          <w:shd w:val="clear" w:color="auto" w:fill="FFFFFF"/>
        </w:rPr>
        <w:t>рещинский В. А.</w:t>
      </w:r>
      <w:r w:rsidRPr="00F45890">
        <w:rPr>
          <w:rStyle w:val="apple-converted-space"/>
          <w:iCs/>
          <w:shd w:val="clear" w:color="auto" w:fill="FFFFFF"/>
        </w:rPr>
        <w:t> </w:t>
      </w:r>
      <w:r w:rsidRPr="00F45890">
        <w:rPr>
          <w:shd w:val="clear" w:color="auto" w:fill="FFFFFF"/>
        </w:rPr>
        <w:t>Методология научных исследований:</w:t>
      </w:r>
      <w:r w:rsidRPr="00381C88">
        <w:rPr>
          <w:shd w:val="clear" w:color="auto" w:fill="FFFFFF"/>
        </w:rPr>
        <w:t xml:space="preserve"> учебник для бакалавриата и магистратуры / В. А. Дрещинский. — 2-е изд., перераб. и доп. — М.: Издательство Юрайт, 2017. — 324 с. — (Бакалавр и магистр. Академический курс)</w:t>
      </w:r>
    </w:p>
    <w:p w:rsidR="00266BFC" w:rsidRDefault="00266BFC" w:rsidP="00266BFC">
      <w:pPr>
        <w:pStyle w:val="Style17"/>
        <w:widowControl/>
        <w:tabs>
          <w:tab w:val="left" w:pos="993"/>
        </w:tabs>
        <w:spacing w:line="312" w:lineRule="auto"/>
        <w:ind w:firstLine="709"/>
        <w:jc w:val="both"/>
        <w:rPr>
          <w:shd w:val="clear" w:color="auto" w:fill="FFFFFF"/>
        </w:rPr>
      </w:pPr>
      <w:r w:rsidRPr="00381C88">
        <w:rPr>
          <w:shd w:val="clear" w:color="auto" w:fill="FFFFFF"/>
        </w:rPr>
        <w:t xml:space="preserve">. </w:t>
      </w:r>
      <w:hyperlink r:id="rId9" w:history="1">
        <w:r w:rsidRPr="00131BFD">
          <w:rPr>
            <w:rStyle w:val="a3"/>
            <w:shd w:val="clear" w:color="auto" w:fill="FFFFFF"/>
          </w:rPr>
          <w:t>https://www.biblio-online.ru/book/8600D715-1FEB-4159-A50C-F939A48BE9C1</w:t>
        </w:r>
      </w:hyperlink>
    </w:p>
    <w:p w:rsidR="00266BFC" w:rsidRPr="00266BFC" w:rsidRDefault="00266BFC" w:rsidP="00266BFC">
      <w:pPr>
        <w:pStyle w:val="Style17"/>
        <w:widowControl/>
        <w:tabs>
          <w:tab w:val="left" w:pos="993"/>
        </w:tabs>
        <w:spacing w:line="312" w:lineRule="auto"/>
        <w:ind w:firstLine="709"/>
        <w:jc w:val="both"/>
        <w:rPr>
          <w:rStyle w:val="FontStyle29"/>
          <w:color w:val="auto"/>
          <w:sz w:val="24"/>
          <w:shd w:val="clear" w:color="auto" w:fill="FFFFFF"/>
        </w:rPr>
      </w:pPr>
    </w:p>
    <w:p w:rsidR="00266BFC" w:rsidRDefault="00177040" w:rsidP="00177040">
      <w:pPr>
        <w:pStyle w:val="Style17"/>
        <w:widowControl/>
        <w:tabs>
          <w:tab w:val="left" w:pos="993"/>
        </w:tabs>
        <w:spacing w:line="312" w:lineRule="auto"/>
        <w:ind w:firstLine="709"/>
        <w:jc w:val="both"/>
        <w:rPr>
          <w:shd w:val="clear" w:color="auto" w:fill="FFFFFF"/>
        </w:rPr>
      </w:pPr>
      <w:r w:rsidRPr="00381C88">
        <w:rPr>
          <w:rStyle w:val="FontStyle29"/>
          <w:color w:val="auto"/>
          <w:sz w:val="24"/>
        </w:rPr>
        <w:t>7.1.2</w:t>
      </w:r>
      <w:r w:rsidRPr="00381C88">
        <w:rPr>
          <w:bCs/>
          <w:shd w:val="clear" w:color="auto" w:fill="FFFFFF"/>
        </w:rPr>
        <w:t>Организация научно-исследовательской работы студентов (магистров)</w:t>
      </w:r>
      <w:r w:rsidRPr="00381C88">
        <w:rPr>
          <w:shd w:val="clear" w:color="auto" w:fill="FFFFFF"/>
        </w:rPr>
        <w:t>: Учебное пособие / В.В. Кукушкина. - М.: ИНФРА-М, 2011. - 265 с.</w:t>
      </w:r>
    </w:p>
    <w:p w:rsidR="00177040" w:rsidRDefault="0030613F" w:rsidP="00177040">
      <w:pPr>
        <w:pStyle w:val="Style17"/>
        <w:widowControl/>
        <w:tabs>
          <w:tab w:val="left" w:pos="993"/>
        </w:tabs>
        <w:spacing w:line="312" w:lineRule="auto"/>
        <w:ind w:firstLine="709"/>
        <w:jc w:val="both"/>
        <w:rPr>
          <w:shd w:val="clear" w:color="auto" w:fill="FFFFFF"/>
        </w:rPr>
      </w:pPr>
      <w:hyperlink r:id="rId10" w:history="1">
        <w:r w:rsidR="00266BFC" w:rsidRPr="00131BFD">
          <w:rPr>
            <w:rStyle w:val="a3"/>
            <w:shd w:val="clear" w:color="auto" w:fill="FFFFFF"/>
          </w:rPr>
          <w:t>http://znanium.com/catalog.php?bookinfo=207592</w:t>
        </w:r>
      </w:hyperlink>
    </w:p>
    <w:p w:rsidR="00177040" w:rsidRDefault="00177040" w:rsidP="00177040">
      <w:pPr>
        <w:pStyle w:val="Style17"/>
        <w:widowControl/>
        <w:tabs>
          <w:tab w:val="left" w:pos="993"/>
        </w:tabs>
        <w:spacing w:line="312" w:lineRule="auto"/>
        <w:ind w:firstLine="709"/>
        <w:jc w:val="both"/>
        <w:rPr>
          <w:rStyle w:val="apple-converted-space"/>
          <w:shd w:val="clear" w:color="auto" w:fill="FFFFFF"/>
        </w:rPr>
      </w:pPr>
      <w:r w:rsidRPr="00381C88">
        <w:rPr>
          <w:rStyle w:val="FontStyle29"/>
          <w:color w:val="auto"/>
          <w:sz w:val="24"/>
        </w:rPr>
        <w:t xml:space="preserve">7.1.3.   </w:t>
      </w:r>
      <w:r w:rsidRPr="00381C88">
        <w:rPr>
          <w:bCs/>
          <w:shd w:val="clear" w:color="auto" w:fill="FFFFFF"/>
        </w:rPr>
        <w:t>Формирование научно-исследовательской деятельности курсантов вузов ФСИН России</w:t>
      </w:r>
      <w:r w:rsidRPr="00381C88">
        <w:rPr>
          <w:shd w:val="clear" w:color="auto" w:fill="FFFFFF"/>
        </w:rPr>
        <w:t>: Монография / Максимова И.Р. - Рязань:Академия ФСИН России, 2015.</w:t>
      </w:r>
      <w:r w:rsidRPr="00381C88">
        <w:rPr>
          <w:rStyle w:val="apple-converted-space"/>
          <w:shd w:val="clear" w:color="auto" w:fill="FFFFFF"/>
        </w:rPr>
        <w:t> </w:t>
      </w:r>
      <w:hyperlink r:id="rId11" w:history="1">
        <w:r w:rsidR="00266BFC" w:rsidRPr="00131BFD">
          <w:rPr>
            <w:rStyle w:val="a3"/>
            <w:shd w:val="clear" w:color="auto" w:fill="FFFFFF"/>
          </w:rPr>
          <w:t>http://znanium.com/catalog.php?bookinfo=780369</w:t>
        </w:r>
      </w:hyperlink>
    </w:p>
    <w:p w:rsidR="00177040" w:rsidRDefault="00266BFC" w:rsidP="00177040">
      <w:pPr>
        <w:pStyle w:val="Style17"/>
        <w:widowControl/>
        <w:tabs>
          <w:tab w:val="left" w:pos="993"/>
        </w:tabs>
        <w:spacing w:line="312" w:lineRule="auto"/>
        <w:jc w:val="both"/>
        <w:rPr>
          <w:rStyle w:val="a3"/>
          <w:color w:val="auto"/>
          <w:u w:val="none"/>
          <w:shd w:val="clear" w:color="auto" w:fill="FFFFFF"/>
        </w:rPr>
      </w:pPr>
      <w:r>
        <w:rPr>
          <w:rStyle w:val="FontStyle29"/>
          <w:color w:val="auto"/>
          <w:sz w:val="24"/>
        </w:rPr>
        <w:t xml:space="preserve">         </w:t>
      </w:r>
      <w:r w:rsidR="00177040">
        <w:rPr>
          <w:rStyle w:val="FontStyle29"/>
          <w:color w:val="auto"/>
          <w:sz w:val="24"/>
        </w:rPr>
        <w:t>7.1.4</w:t>
      </w:r>
      <w:r w:rsidR="00177040" w:rsidRPr="00381C88">
        <w:rPr>
          <w:rStyle w:val="FontStyle29"/>
          <w:color w:val="auto"/>
          <w:sz w:val="24"/>
        </w:rPr>
        <w:t xml:space="preserve">. </w:t>
      </w:r>
      <w:r w:rsidR="00177040" w:rsidRPr="00381C88">
        <w:rPr>
          <w:bCs/>
          <w:shd w:val="clear" w:color="auto" w:fill="FFFFFF"/>
        </w:rPr>
        <w:t>Методы исследовательской работы в молодежной среде</w:t>
      </w:r>
      <w:r w:rsidR="00177040" w:rsidRPr="00381C88">
        <w:rPr>
          <w:shd w:val="clear" w:color="auto" w:fill="FFFFFF"/>
        </w:rPr>
        <w:t>: Учебное пособие / В.О. Евсеев; Под общ. ред. Н.А. Волгина. - М.: Вузовский учебник: НИЦ ИНФРА-М, 2015. - 237 с.</w:t>
      </w:r>
      <w:hyperlink r:id="rId12" w:history="1">
        <w:r w:rsidR="00177040" w:rsidRPr="00381C88">
          <w:rPr>
            <w:rStyle w:val="a3"/>
            <w:color w:val="auto"/>
            <w:u w:val="none"/>
            <w:shd w:val="clear" w:color="auto" w:fill="FFFFFF"/>
          </w:rPr>
          <w:t>http://znanium.com/catalog.php?bookinfo=501562</w:t>
        </w:r>
      </w:hyperlink>
    </w:p>
    <w:p w:rsidR="00D85886" w:rsidRPr="00704966" w:rsidRDefault="00D85886" w:rsidP="00D85886">
      <w:pPr>
        <w:tabs>
          <w:tab w:val="left" w:pos="993"/>
        </w:tabs>
        <w:spacing w:line="360" w:lineRule="auto"/>
        <w:jc w:val="both"/>
        <w:rPr>
          <w:b/>
          <w:sz w:val="28"/>
          <w:szCs w:val="28"/>
        </w:rPr>
      </w:pPr>
    </w:p>
    <w:p w:rsidR="00D85886" w:rsidRPr="00F45890" w:rsidRDefault="00D85886" w:rsidP="00F45890">
      <w:pPr>
        <w:tabs>
          <w:tab w:val="left" w:pos="993"/>
        </w:tabs>
        <w:spacing w:line="360" w:lineRule="auto"/>
        <w:jc w:val="center"/>
        <w:rPr>
          <w:b/>
        </w:rPr>
      </w:pPr>
      <w:r w:rsidRPr="00F45890">
        <w:rPr>
          <w:b/>
        </w:rPr>
        <w:t>7.2 Дополнительная учебная, научная и методическая литература</w:t>
      </w:r>
    </w:p>
    <w:p w:rsidR="00D85886" w:rsidRPr="00266BFC" w:rsidRDefault="00177040" w:rsidP="00266BFC">
      <w:pPr>
        <w:pStyle w:val="a6"/>
        <w:spacing w:line="312" w:lineRule="auto"/>
        <w:ind w:firstLine="709"/>
        <w:jc w:val="both"/>
        <w:rPr>
          <w:shd w:val="clear" w:color="auto" w:fill="FFFFFF"/>
        </w:rPr>
      </w:pPr>
      <w:r w:rsidRPr="000F0D3A">
        <w:t>7.2.1</w:t>
      </w:r>
      <w:r w:rsidRPr="000F0D3A">
        <w:rPr>
          <w:bCs/>
          <w:shd w:val="clear" w:color="auto" w:fill="FFFFFF"/>
        </w:rPr>
        <w:t>Научно-инновационные сети в России: опыт, проблемы, перспективы</w:t>
      </w:r>
      <w:r w:rsidRPr="000F0D3A">
        <w:rPr>
          <w:shd w:val="clear" w:color="auto" w:fill="FFFFFF"/>
        </w:rPr>
        <w:t xml:space="preserve">: Монография / Воронина Л.А., Ратнер С.В. - М.:НИЦ ИНФРА-М, 2016. - 254 с. </w:t>
      </w:r>
      <w:hyperlink r:id="rId13" w:history="1">
        <w:r w:rsidR="00266BFC" w:rsidRPr="00131BFD">
          <w:rPr>
            <w:rStyle w:val="a3"/>
            <w:shd w:val="clear" w:color="auto" w:fill="FFFFFF"/>
          </w:rPr>
          <w:t>http://znanium.com/catalog.php?bookinfo=559015</w:t>
        </w:r>
      </w:hyperlink>
    </w:p>
    <w:p w:rsidR="00D85886" w:rsidRPr="00704966" w:rsidRDefault="00D85886" w:rsidP="00D85886">
      <w:pPr>
        <w:tabs>
          <w:tab w:val="center" w:pos="4677"/>
          <w:tab w:val="right" w:pos="9355"/>
        </w:tabs>
        <w:spacing w:line="360" w:lineRule="auto"/>
        <w:jc w:val="both"/>
        <w:rPr>
          <w:sz w:val="28"/>
          <w:szCs w:val="28"/>
        </w:rPr>
      </w:pPr>
    </w:p>
    <w:p w:rsidR="00D85886" w:rsidRPr="00177040" w:rsidRDefault="00D85886" w:rsidP="00D85886">
      <w:pPr>
        <w:tabs>
          <w:tab w:val="center" w:pos="4677"/>
          <w:tab w:val="right" w:pos="9355"/>
        </w:tabs>
        <w:spacing w:line="360" w:lineRule="auto"/>
        <w:jc w:val="center"/>
        <w:rPr>
          <w:b/>
          <w:i/>
        </w:rPr>
      </w:pPr>
      <w:r w:rsidRPr="00177040">
        <w:rPr>
          <w:b/>
          <w:spacing w:val="-2"/>
        </w:rPr>
        <w:t>7.3. Электронные образовательные ресурсы</w:t>
      </w:r>
    </w:p>
    <w:p w:rsidR="00D85886" w:rsidRPr="00177040" w:rsidRDefault="00D85886" w:rsidP="00D85886">
      <w:pPr>
        <w:spacing w:line="360" w:lineRule="auto"/>
        <w:ind w:firstLine="709"/>
        <w:jc w:val="both"/>
        <w:rPr>
          <w:color w:val="000000" w:themeColor="text1"/>
        </w:rPr>
      </w:pPr>
      <w:r w:rsidRPr="00177040">
        <w:rPr>
          <w:color w:val="000000" w:themeColor="text1"/>
        </w:rPr>
        <w:t xml:space="preserve">7.3.1.  Электронно-библиотечная система Издательства «Лань» - </w:t>
      </w:r>
      <w:r w:rsidRPr="00177040">
        <w:rPr>
          <w:color w:val="000000" w:themeColor="text1"/>
          <w:lang w:val="en-US"/>
        </w:rPr>
        <w:t>e</w:t>
      </w:r>
      <w:r w:rsidRPr="00177040">
        <w:rPr>
          <w:color w:val="000000" w:themeColor="text1"/>
        </w:rPr>
        <w:t>.</w:t>
      </w:r>
      <w:r w:rsidRPr="00177040">
        <w:rPr>
          <w:color w:val="000000" w:themeColor="text1"/>
          <w:lang w:val="en-US"/>
        </w:rPr>
        <w:t>lanbook</w:t>
      </w:r>
      <w:r w:rsidRPr="00177040">
        <w:rPr>
          <w:color w:val="000000" w:themeColor="text1"/>
        </w:rPr>
        <w:t>.</w:t>
      </w:r>
      <w:r w:rsidRPr="00177040">
        <w:rPr>
          <w:color w:val="000000" w:themeColor="text1"/>
          <w:lang w:val="en-US"/>
        </w:rPr>
        <w:t>com</w:t>
      </w:r>
    </w:p>
    <w:p w:rsidR="00D85886" w:rsidRPr="00177040" w:rsidRDefault="00D85886" w:rsidP="00D85886">
      <w:pPr>
        <w:spacing w:line="360" w:lineRule="auto"/>
        <w:ind w:firstLine="709"/>
        <w:jc w:val="both"/>
        <w:rPr>
          <w:color w:val="000000" w:themeColor="text1"/>
        </w:rPr>
      </w:pPr>
      <w:r w:rsidRPr="00177040">
        <w:rPr>
          <w:color w:val="000000" w:themeColor="text1"/>
        </w:rPr>
        <w:t>7.3.2. Электронно-библиотечная система «</w:t>
      </w:r>
      <w:r w:rsidRPr="00177040">
        <w:rPr>
          <w:color w:val="000000" w:themeColor="text1"/>
          <w:lang w:val="en-US"/>
        </w:rPr>
        <w:t>Znanium</w:t>
      </w:r>
      <w:r w:rsidRPr="00177040">
        <w:rPr>
          <w:color w:val="000000" w:themeColor="text1"/>
        </w:rPr>
        <w:t>.</w:t>
      </w:r>
      <w:r w:rsidRPr="00177040">
        <w:rPr>
          <w:color w:val="000000" w:themeColor="text1"/>
          <w:lang w:val="en-US"/>
        </w:rPr>
        <w:t>com</w:t>
      </w:r>
      <w:r w:rsidRPr="00177040">
        <w:rPr>
          <w:color w:val="000000" w:themeColor="text1"/>
        </w:rPr>
        <w:t>»</w:t>
      </w:r>
    </w:p>
    <w:p w:rsidR="00D85886" w:rsidRPr="00177040" w:rsidRDefault="00D85886" w:rsidP="00D85886">
      <w:pPr>
        <w:spacing w:line="360" w:lineRule="auto"/>
        <w:ind w:firstLine="709"/>
        <w:jc w:val="both"/>
        <w:rPr>
          <w:color w:val="000000" w:themeColor="text1"/>
        </w:rPr>
      </w:pPr>
      <w:r w:rsidRPr="00177040">
        <w:rPr>
          <w:color w:val="000000" w:themeColor="text1"/>
        </w:rPr>
        <w:t xml:space="preserve">7.3.3. Электронно-библиотечная система Издательства «Юрайт» - </w:t>
      </w:r>
      <w:hyperlink r:id="rId14" w:history="1">
        <w:r w:rsidRPr="00177040">
          <w:rPr>
            <w:rStyle w:val="a3"/>
            <w:color w:val="000000" w:themeColor="text1"/>
            <w:u w:val="none"/>
          </w:rPr>
          <w:t>http://biblio-online.ru</w:t>
        </w:r>
      </w:hyperlink>
    </w:p>
    <w:p w:rsidR="00D85886" w:rsidRPr="00177040" w:rsidRDefault="00D85886" w:rsidP="00D85886">
      <w:pPr>
        <w:spacing w:line="360" w:lineRule="auto"/>
        <w:ind w:firstLine="709"/>
        <w:rPr>
          <w:color w:val="000000" w:themeColor="text1"/>
        </w:rPr>
      </w:pPr>
      <w:r w:rsidRPr="00177040">
        <w:rPr>
          <w:color w:val="000000" w:themeColor="text1"/>
        </w:rPr>
        <w:t>7.3.4. Электронная коллекция книг «</w:t>
      </w:r>
      <w:r w:rsidRPr="00177040">
        <w:rPr>
          <w:color w:val="000000" w:themeColor="text1"/>
          <w:lang w:val="en-US"/>
        </w:rPr>
        <w:t>MyiLibrary</w:t>
      </w:r>
      <w:r w:rsidRPr="00177040">
        <w:rPr>
          <w:color w:val="000000" w:themeColor="text1"/>
        </w:rPr>
        <w:t xml:space="preserve">» - </w:t>
      </w:r>
      <w:hyperlink r:id="rId15" w:history="1">
        <w:r w:rsidRPr="00177040">
          <w:rPr>
            <w:color w:val="000000" w:themeColor="text1"/>
            <w:lang w:val="en-US"/>
          </w:rPr>
          <w:t>http</w:t>
        </w:r>
        <w:r w:rsidRPr="00177040">
          <w:rPr>
            <w:color w:val="000000" w:themeColor="text1"/>
          </w:rPr>
          <w:t>://</w:t>
        </w:r>
        <w:r w:rsidRPr="00177040">
          <w:rPr>
            <w:color w:val="000000" w:themeColor="text1"/>
            <w:lang w:val="en-US"/>
          </w:rPr>
          <w:t>lib</w:t>
        </w:r>
        <w:r w:rsidRPr="00177040">
          <w:rPr>
            <w:color w:val="000000" w:themeColor="text1"/>
          </w:rPr>
          <w:t>.</w:t>
        </w:r>
        <w:r w:rsidRPr="00177040">
          <w:rPr>
            <w:color w:val="000000" w:themeColor="text1"/>
            <w:lang w:val="en-US"/>
          </w:rPr>
          <w:t>myilibrary</w:t>
        </w:r>
        <w:r w:rsidRPr="00177040">
          <w:rPr>
            <w:color w:val="000000" w:themeColor="text1"/>
          </w:rPr>
          <w:t>.</w:t>
        </w:r>
        <w:r w:rsidRPr="00177040">
          <w:rPr>
            <w:color w:val="000000" w:themeColor="text1"/>
            <w:lang w:val="en-US"/>
          </w:rPr>
          <w:t>com</w:t>
        </w:r>
        <w:r w:rsidRPr="00177040">
          <w:rPr>
            <w:color w:val="000000" w:themeColor="text1"/>
          </w:rPr>
          <w:t>/</w:t>
        </w:r>
      </w:hyperlink>
    </w:p>
    <w:p w:rsidR="00B16C28" w:rsidRPr="00177040" w:rsidRDefault="00B16C28" w:rsidP="009A3093">
      <w:pPr>
        <w:spacing w:line="360" w:lineRule="auto"/>
        <w:ind w:firstLine="709"/>
        <w:jc w:val="both"/>
      </w:pPr>
    </w:p>
    <w:p w:rsidR="00B16C28" w:rsidRPr="00177040" w:rsidRDefault="00B16C28" w:rsidP="009A3093">
      <w:pPr>
        <w:spacing w:line="360" w:lineRule="auto"/>
        <w:ind w:firstLine="709"/>
        <w:jc w:val="center"/>
        <w:rPr>
          <w:b/>
          <w:bCs/>
          <w:color w:val="000000" w:themeColor="text1"/>
          <w:lang w:eastAsia="en-US"/>
        </w:rPr>
      </w:pPr>
      <w:r w:rsidRPr="00177040">
        <w:rPr>
          <w:b/>
          <w:color w:val="000000" w:themeColor="text1"/>
        </w:rPr>
        <w:t>8. Перечень информационных технологий, используемых при проведении практики</w:t>
      </w:r>
    </w:p>
    <w:p w:rsidR="0007301C" w:rsidRPr="00177040" w:rsidRDefault="00F14220" w:rsidP="00D40B23">
      <w:pPr>
        <w:pStyle w:val="a6"/>
        <w:spacing w:line="360" w:lineRule="auto"/>
        <w:ind w:firstLine="709"/>
        <w:jc w:val="both"/>
        <w:rPr>
          <w:rFonts w:eastAsia="HiddenHorzOCR"/>
          <w:color w:val="000000" w:themeColor="text1"/>
        </w:rPr>
      </w:pPr>
      <w:r w:rsidRPr="00177040">
        <w:rPr>
          <w:rFonts w:eastAsia="HiddenHorzOCR"/>
          <w:color w:val="000000" w:themeColor="text1"/>
        </w:rPr>
        <w:t xml:space="preserve">При прохождении производственной (преддипломной) практики используется лицензионное программное обеспечение </w:t>
      </w:r>
      <w:r w:rsidRPr="00177040">
        <w:rPr>
          <w:rFonts w:eastAsia="HiddenHorzOCR"/>
          <w:color w:val="000000" w:themeColor="text1"/>
          <w:lang w:val="en-US"/>
        </w:rPr>
        <w:t>MicrosoftOffice</w:t>
      </w:r>
      <w:r w:rsidRPr="00177040">
        <w:rPr>
          <w:rFonts w:eastAsia="HiddenHorzOCR"/>
          <w:color w:val="000000" w:themeColor="text1"/>
        </w:rPr>
        <w:t xml:space="preserve">, а также </w:t>
      </w:r>
      <w:r w:rsidR="00F13CA6" w:rsidRPr="00177040">
        <w:rPr>
          <w:rFonts w:eastAsia="HiddenHorzOCR"/>
          <w:color w:val="000000" w:themeColor="text1"/>
        </w:rPr>
        <w:t xml:space="preserve">информационные справочные системы  </w:t>
      </w:r>
      <w:r w:rsidRPr="00177040">
        <w:rPr>
          <w:rFonts w:eastAsia="HiddenHorzOCR"/>
          <w:color w:val="000000" w:themeColor="text1"/>
        </w:rPr>
        <w:t>«Гарант», «Консультант Плюс».</w:t>
      </w:r>
    </w:p>
    <w:p w:rsidR="00A62381" w:rsidRPr="009A3093" w:rsidRDefault="00A62381" w:rsidP="009A3093">
      <w:pPr>
        <w:pStyle w:val="a6"/>
        <w:spacing w:line="360" w:lineRule="auto"/>
        <w:jc w:val="both"/>
        <w:rPr>
          <w:rFonts w:eastAsia="HiddenHorzOCR"/>
          <w:i/>
          <w:color w:val="000000" w:themeColor="text1"/>
          <w:sz w:val="28"/>
          <w:szCs w:val="28"/>
        </w:rPr>
      </w:pPr>
    </w:p>
    <w:p w:rsidR="00E70D78" w:rsidRPr="00177040" w:rsidRDefault="00B16C28" w:rsidP="009A3093">
      <w:pPr>
        <w:spacing w:line="360" w:lineRule="auto"/>
        <w:jc w:val="center"/>
        <w:rPr>
          <w:b/>
          <w:color w:val="000000" w:themeColor="text1"/>
          <w:lang w:eastAsia="en-US"/>
        </w:rPr>
      </w:pPr>
      <w:r w:rsidRPr="00177040">
        <w:rPr>
          <w:b/>
          <w:color w:val="000000" w:themeColor="text1"/>
          <w:lang w:eastAsia="en-US"/>
        </w:rPr>
        <w:t>9</w:t>
      </w:r>
      <w:r w:rsidR="00CA5A36" w:rsidRPr="00177040">
        <w:rPr>
          <w:b/>
          <w:color w:val="000000" w:themeColor="text1"/>
          <w:lang w:eastAsia="en-US"/>
        </w:rPr>
        <w:t xml:space="preserve">. </w:t>
      </w:r>
      <w:r w:rsidRPr="00177040">
        <w:rPr>
          <w:b/>
          <w:color w:val="000000" w:themeColor="text1"/>
          <w:lang w:eastAsia="en-US"/>
        </w:rPr>
        <w:t>Материально-техническое обеспечение практики</w:t>
      </w:r>
    </w:p>
    <w:p w:rsidR="00A62381" w:rsidRPr="00177040" w:rsidRDefault="00A62381" w:rsidP="009A3093">
      <w:pPr>
        <w:spacing w:line="360" w:lineRule="auto"/>
        <w:ind w:firstLine="709"/>
        <w:jc w:val="both"/>
        <w:rPr>
          <w:b/>
          <w:color w:val="FF0000"/>
          <w:lang w:eastAsia="en-US"/>
        </w:rPr>
      </w:pPr>
      <w:r w:rsidRPr="00177040">
        <w:t>Для  материально-технического  обеспечения  производстве</w:t>
      </w:r>
      <w:r w:rsidR="009C78EB" w:rsidRPr="00177040">
        <w:t xml:space="preserve">нной  (преддипломной) практики </w:t>
      </w:r>
      <w:r w:rsidRPr="00177040">
        <w:t xml:space="preserve">и подготовки отчета о прохождении производственной практики </w:t>
      </w:r>
      <w:r w:rsidR="009C78EB" w:rsidRPr="00177040">
        <w:t xml:space="preserve">используются помещения, </w:t>
      </w:r>
      <w:r w:rsidR="00F14220" w:rsidRPr="00177040">
        <w:t xml:space="preserve">оснащенные  стационарным  мультимедийным  оборудованием (проекторы, интерактивные доски, виртуальный класс), </w:t>
      </w:r>
      <w:r w:rsidRPr="00177040">
        <w:t>компьютерные классы, оборудованные средствами оргтехники, персональными компьютерами, объединенн</w:t>
      </w:r>
      <w:r w:rsidR="00F14220" w:rsidRPr="00177040">
        <w:t>ыми в сеть с выходом в Интернет,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работ.</w:t>
      </w:r>
    </w:p>
    <w:p w:rsidR="0007301C" w:rsidRPr="00F45890" w:rsidRDefault="0007301C" w:rsidP="009A3093">
      <w:pPr>
        <w:pStyle w:val="a6"/>
        <w:spacing w:line="360" w:lineRule="auto"/>
        <w:jc w:val="right"/>
      </w:pPr>
    </w:p>
    <w:p w:rsidR="0010061D" w:rsidRPr="00F45890" w:rsidRDefault="00E613B0" w:rsidP="009A3093">
      <w:pPr>
        <w:spacing w:line="360" w:lineRule="auto"/>
        <w:jc w:val="center"/>
        <w:rPr>
          <w:b/>
          <w:bCs/>
        </w:rPr>
      </w:pPr>
      <w:r w:rsidRPr="00F45890">
        <w:rPr>
          <w:b/>
          <w:bCs/>
        </w:rPr>
        <w:t>10. Оценочные средства и методики их применения</w:t>
      </w:r>
    </w:p>
    <w:p w:rsidR="00B951AC" w:rsidRPr="00F45890" w:rsidRDefault="00B951AC" w:rsidP="00B951AC">
      <w:pPr>
        <w:spacing w:line="360" w:lineRule="auto"/>
        <w:ind w:firstLine="709"/>
        <w:contextualSpacing/>
        <w:jc w:val="both"/>
        <w:rPr>
          <w:color w:val="000000"/>
        </w:rPr>
      </w:pPr>
      <w:r w:rsidRPr="00F45890">
        <w:rPr>
          <w:color w:val="000000"/>
        </w:rPr>
        <w:t xml:space="preserve">Для оценивания результатов обучения при прохождении производственной (преддипломной) практики в виде знаний, умений и владений используется индивидуальное собеседование с </w:t>
      </w:r>
      <w:r w:rsidR="00F45890">
        <w:rPr>
          <w:color w:val="000000"/>
        </w:rPr>
        <w:t xml:space="preserve">научным </w:t>
      </w:r>
      <w:r w:rsidRPr="00F45890">
        <w:rPr>
          <w:color w:val="000000"/>
        </w:rPr>
        <w:t>руководителем</w:t>
      </w:r>
      <w:r w:rsidR="00F45890">
        <w:rPr>
          <w:color w:val="000000"/>
        </w:rPr>
        <w:t xml:space="preserve"> (либо предзащита)</w:t>
      </w:r>
      <w:r w:rsidRPr="00F45890">
        <w:t>.</w:t>
      </w:r>
    </w:p>
    <w:p w:rsidR="00B951AC" w:rsidRPr="00F45890" w:rsidRDefault="00B951AC" w:rsidP="00B951AC">
      <w:pPr>
        <w:spacing w:line="360" w:lineRule="auto"/>
        <w:ind w:firstLine="709"/>
        <w:contextualSpacing/>
        <w:jc w:val="both"/>
        <w:rPr>
          <w:color w:val="000000"/>
        </w:rPr>
      </w:pPr>
      <w:r w:rsidRPr="00F45890">
        <w:rPr>
          <w:color w:val="000000"/>
        </w:rPr>
        <w:t>Формой аттестации по производственной (преддипломной) практике является зачет с оценкой.</w:t>
      </w:r>
    </w:p>
    <w:p w:rsidR="001F78BF" w:rsidRPr="00F45890" w:rsidRDefault="001F78BF" w:rsidP="001F78BF">
      <w:pPr>
        <w:spacing w:line="360" w:lineRule="auto"/>
        <w:ind w:firstLine="709"/>
        <w:jc w:val="both"/>
        <w:rPr>
          <w:b/>
          <w:i/>
          <w:color w:val="000000"/>
        </w:rPr>
      </w:pPr>
      <w:r w:rsidRPr="00F45890">
        <w:rPr>
          <w:b/>
          <w:i/>
          <w:color w:val="000000"/>
        </w:rPr>
        <w:t>Примерный перечень вопросов и заданий для проверки сформированности компетенций</w:t>
      </w:r>
      <w:r w:rsidR="007A571C">
        <w:rPr>
          <w:b/>
          <w:i/>
          <w:color w:val="000000"/>
        </w:rPr>
        <w:t xml:space="preserve"> (в зависимости от индивидуального задания)</w:t>
      </w:r>
      <w:r w:rsidRPr="00F45890">
        <w:rPr>
          <w:b/>
          <w:i/>
          <w:color w:val="000000"/>
        </w:rPr>
        <w:t>:</w:t>
      </w:r>
    </w:p>
    <w:p w:rsidR="001F78BF" w:rsidRPr="007A571C" w:rsidRDefault="001F78BF" w:rsidP="001F78BF">
      <w:pPr>
        <w:numPr>
          <w:ilvl w:val="0"/>
          <w:numId w:val="26"/>
        </w:numPr>
        <w:spacing w:line="360" w:lineRule="auto"/>
        <w:ind w:left="0" w:firstLine="709"/>
        <w:jc w:val="both"/>
        <w:rPr>
          <w:color w:val="000000"/>
        </w:rPr>
      </w:pPr>
      <w:r w:rsidRPr="007A571C">
        <w:rPr>
          <w:color w:val="000000"/>
        </w:rPr>
        <w:t>Продемонстрировать результаты поиска и анализа научных статей, монографий, исторических источников, нормативно-правовых актов, необходимых для написания выпускной квалификационной работы (ВКР);</w:t>
      </w:r>
      <w:r w:rsidR="004D612F">
        <w:rPr>
          <w:color w:val="000000"/>
        </w:rPr>
        <w:t xml:space="preserve"> </w:t>
      </w:r>
    </w:p>
    <w:p w:rsidR="001F78BF" w:rsidRPr="005F46A9" w:rsidRDefault="001F78BF" w:rsidP="001F78BF">
      <w:pPr>
        <w:numPr>
          <w:ilvl w:val="0"/>
          <w:numId w:val="26"/>
        </w:numPr>
        <w:spacing w:line="360" w:lineRule="auto"/>
        <w:ind w:left="0" w:firstLine="709"/>
        <w:jc w:val="both"/>
        <w:rPr>
          <w:color w:val="000000"/>
        </w:rPr>
      </w:pPr>
      <w:r w:rsidRPr="005F46A9">
        <w:rPr>
          <w:color w:val="000000"/>
        </w:rPr>
        <w:lastRenderedPageBreak/>
        <w:t>Принять участие в составлении проектов процессуальных и иных юридических документов, отражающих содержание деятельности организации по месту прохождения практики;</w:t>
      </w:r>
      <w:r w:rsidR="004D612F" w:rsidRPr="005F46A9">
        <w:rPr>
          <w:color w:val="000000"/>
        </w:rPr>
        <w:t xml:space="preserve"> </w:t>
      </w:r>
      <w:r w:rsidR="005F46A9" w:rsidRPr="005F46A9">
        <w:rPr>
          <w:color w:val="000000"/>
        </w:rPr>
        <w:t xml:space="preserve"> п</w:t>
      </w:r>
      <w:r w:rsidRPr="005F46A9">
        <w:rPr>
          <w:color w:val="000000"/>
        </w:rPr>
        <w:t>ринять участие во взаимодействии с клиентами организации (приеме граждан, консультировании по правовым вопросам);</w:t>
      </w:r>
      <w:r w:rsidR="004D612F" w:rsidRPr="005F46A9">
        <w:rPr>
          <w:color w:val="000000"/>
        </w:rPr>
        <w:t xml:space="preserve"> </w:t>
      </w:r>
      <w:r w:rsidR="005F46A9" w:rsidRPr="005F46A9">
        <w:rPr>
          <w:color w:val="000000"/>
        </w:rPr>
        <w:t>о</w:t>
      </w:r>
      <w:r w:rsidRPr="005F46A9">
        <w:rPr>
          <w:color w:val="000000"/>
        </w:rPr>
        <w:t>знакомиться с этапами судопроизводства по гражданским, уголовным делам, делам об административных правонарушениях;</w:t>
      </w:r>
      <w:r w:rsidR="004D612F" w:rsidRPr="005F46A9">
        <w:rPr>
          <w:color w:val="000000"/>
        </w:rPr>
        <w:t xml:space="preserve"> </w:t>
      </w:r>
      <w:r w:rsidR="005F46A9">
        <w:rPr>
          <w:color w:val="000000"/>
        </w:rPr>
        <w:t>п</w:t>
      </w:r>
      <w:r w:rsidRPr="005F46A9">
        <w:rPr>
          <w:color w:val="000000"/>
        </w:rPr>
        <w:t>ровести анализ деятельности организации по месту прохождения практики, высказав предложения по её совершенствованию;</w:t>
      </w:r>
      <w:r w:rsidR="004D612F" w:rsidRPr="005F46A9">
        <w:rPr>
          <w:color w:val="000000"/>
        </w:rPr>
        <w:t xml:space="preserve"> </w:t>
      </w:r>
    </w:p>
    <w:p w:rsidR="001F78BF" w:rsidRPr="007A571C" w:rsidRDefault="001F78BF" w:rsidP="001F78BF">
      <w:pPr>
        <w:numPr>
          <w:ilvl w:val="0"/>
          <w:numId w:val="26"/>
        </w:numPr>
        <w:spacing w:line="360" w:lineRule="auto"/>
        <w:ind w:left="0" w:firstLine="709"/>
        <w:jc w:val="both"/>
        <w:rPr>
          <w:color w:val="000000"/>
        </w:rPr>
      </w:pPr>
      <w:r w:rsidRPr="007A571C">
        <w:rPr>
          <w:color w:val="000000"/>
        </w:rPr>
        <w:t>Провести обработку и систематизацию собранного  в  процессе  прохождения  практики  материала  для  составления отчета о прохождении практики;</w:t>
      </w:r>
      <w:r w:rsidR="004D612F">
        <w:rPr>
          <w:color w:val="000000"/>
        </w:rPr>
        <w:t xml:space="preserve"> </w:t>
      </w:r>
    </w:p>
    <w:p w:rsidR="001F78BF" w:rsidRPr="007A571C" w:rsidRDefault="001F78BF" w:rsidP="001F78BF">
      <w:pPr>
        <w:numPr>
          <w:ilvl w:val="0"/>
          <w:numId w:val="26"/>
        </w:numPr>
        <w:spacing w:line="360" w:lineRule="auto"/>
        <w:ind w:left="0" w:firstLine="709"/>
        <w:jc w:val="both"/>
        <w:rPr>
          <w:color w:val="000000"/>
        </w:rPr>
      </w:pPr>
      <w:r w:rsidRPr="007A571C">
        <w:rPr>
          <w:color w:val="000000"/>
        </w:rPr>
        <w:t>Оформить и предоставить отчет о прохождении практики.</w:t>
      </w:r>
      <w:r w:rsidR="004D612F">
        <w:rPr>
          <w:color w:val="000000"/>
        </w:rPr>
        <w:t xml:space="preserve"> </w:t>
      </w:r>
    </w:p>
    <w:p w:rsidR="00070D65" w:rsidRPr="007A571C" w:rsidRDefault="00070D65" w:rsidP="00070D65">
      <w:pPr>
        <w:shd w:val="clear" w:color="auto" w:fill="FFFFFF"/>
        <w:spacing w:line="360" w:lineRule="auto"/>
        <w:ind w:firstLine="708"/>
        <w:jc w:val="both"/>
        <w:rPr>
          <w:b/>
        </w:rPr>
      </w:pPr>
      <w:r w:rsidRPr="007A571C">
        <w:t>Перечень вопросов для собеседования может быть изменен, уточнен или дополнен преподавателем самостоятельно (в зависимости от места прохождения практики и темы ВКР).</w:t>
      </w:r>
    </w:p>
    <w:p w:rsidR="000D41DA" w:rsidRDefault="000D41DA" w:rsidP="00B951AC">
      <w:pPr>
        <w:tabs>
          <w:tab w:val="left" w:pos="2479"/>
        </w:tabs>
        <w:jc w:val="right"/>
        <w:rPr>
          <w:i/>
          <w:sz w:val="28"/>
          <w:szCs w:val="28"/>
        </w:rPr>
      </w:pPr>
    </w:p>
    <w:p w:rsidR="00E83589" w:rsidRDefault="00E83589" w:rsidP="00E83589">
      <w:pPr>
        <w:pStyle w:val="ac"/>
        <w:numPr>
          <w:ilvl w:val="1"/>
          <w:numId w:val="35"/>
        </w:numPr>
        <w:spacing w:before="0" w:beforeAutospacing="0" w:after="0" w:afterAutospacing="0"/>
        <w:ind w:left="100" w:hanging="567"/>
        <w:contextualSpacing/>
        <w:jc w:val="center"/>
        <w:rPr>
          <w:b/>
        </w:rPr>
      </w:pPr>
      <w:r>
        <w:rPr>
          <w:b/>
        </w:rPr>
        <w:t xml:space="preserve">Паспорт фонда оценочных средств по практике </w:t>
      </w:r>
      <w:r>
        <w:rPr>
          <w:i/>
          <w:iCs/>
          <w:u w:val="single"/>
        </w:rPr>
        <w:t>___</w:t>
      </w:r>
      <w:r>
        <w:rPr>
          <w:b/>
          <w:iCs/>
          <w:u w:val="single"/>
        </w:rPr>
        <w:t>ПРЕДДИПЛОМНОЙ</w:t>
      </w:r>
      <w:r>
        <w:rPr>
          <w:i/>
          <w:iCs/>
          <w:u w:val="single"/>
        </w:rPr>
        <w:t>____</w:t>
      </w:r>
    </w:p>
    <w:p w:rsidR="000D41DA" w:rsidRDefault="000D41DA" w:rsidP="00B951AC">
      <w:pPr>
        <w:tabs>
          <w:tab w:val="left" w:pos="2479"/>
        </w:tabs>
        <w:jc w:val="right"/>
        <w:rPr>
          <w:i/>
          <w:sz w:val="28"/>
          <w:szCs w:val="28"/>
        </w:rPr>
      </w:pPr>
    </w:p>
    <w:tbl>
      <w:tblPr>
        <w:tblW w:w="9343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9"/>
        <w:gridCol w:w="136"/>
        <w:gridCol w:w="1843"/>
        <w:gridCol w:w="1701"/>
        <w:gridCol w:w="1842"/>
        <w:gridCol w:w="1842"/>
      </w:tblGrid>
      <w:tr w:rsidR="00792A2D" w:rsidRPr="00A40040" w:rsidTr="00B266C2">
        <w:trPr>
          <w:tblCellSpacing w:w="0" w:type="dxa"/>
        </w:trPr>
        <w:tc>
          <w:tcPr>
            <w:tcW w:w="2115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A2D" w:rsidRPr="00A40040" w:rsidRDefault="00792A2D" w:rsidP="00B266C2">
            <w:pPr>
              <w:ind w:right="141"/>
              <w:jc w:val="both"/>
              <w:rPr>
                <w:b/>
              </w:rPr>
            </w:pPr>
            <w:r w:rsidRPr="00A40040">
              <w:rPr>
                <w:b/>
              </w:rPr>
              <w:t>Код компетенции по ОП</w:t>
            </w:r>
          </w:p>
          <w:p w:rsidR="00792A2D" w:rsidRPr="00A40040" w:rsidRDefault="00792A2D" w:rsidP="00E83589">
            <w:pPr>
              <w:ind w:right="141"/>
              <w:jc w:val="both"/>
              <w:rPr>
                <w:b/>
              </w:rPr>
            </w:pPr>
            <w:r>
              <w:rPr>
                <w:b/>
              </w:rPr>
              <w:t>Содержание</w:t>
            </w:r>
            <w:r w:rsidRPr="00A40040">
              <w:rPr>
                <w:b/>
              </w:rPr>
              <w:t xml:space="preserve"> компетенции</w:t>
            </w:r>
          </w:p>
        </w:tc>
        <w:tc>
          <w:tcPr>
            <w:tcW w:w="5386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A2D" w:rsidRPr="00A40040" w:rsidRDefault="00792A2D" w:rsidP="00B266C2">
            <w:pPr>
              <w:ind w:right="141"/>
              <w:jc w:val="both"/>
              <w:rPr>
                <w:b/>
              </w:rPr>
            </w:pPr>
            <w:r w:rsidRPr="00A40040">
              <w:rPr>
                <w:b/>
              </w:rPr>
              <w:t>Составляющие компетенции</w:t>
            </w:r>
          </w:p>
        </w:tc>
        <w:tc>
          <w:tcPr>
            <w:tcW w:w="1842" w:type="dxa"/>
            <w:vMerge w:val="restart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</w:tcPr>
          <w:p w:rsidR="00792A2D" w:rsidRPr="000A21AC" w:rsidRDefault="00792A2D" w:rsidP="00792A2D">
            <w:r w:rsidRPr="000A21AC">
              <w:t xml:space="preserve">Наименование </w:t>
            </w:r>
          </w:p>
          <w:p w:rsidR="00792A2D" w:rsidRPr="00A40040" w:rsidRDefault="00792A2D" w:rsidP="00792A2D">
            <w:pPr>
              <w:ind w:right="141"/>
              <w:jc w:val="both"/>
              <w:rPr>
                <w:b/>
              </w:rPr>
            </w:pPr>
            <w:r w:rsidRPr="000A21AC">
              <w:t>оценочного средства</w:t>
            </w:r>
          </w:p>
        </w:tc>
      </w:tr>
      <w:tr w:rsidR="00792A2D" w:rsidRPr="00A40040" w:rsidTr="00B266C2">
        <w:trPr>
          <w:trHeight w:val="919"/>
          <w:tblCellSpacing w:w="0" w:type="dxa"/>
        </w:trPr>
        <w:tc>
          <w:tcPr>
            <w:tcW w:w="2115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92A2D" w:rsidRPr="00A40040" w:rsidRDefault="00792A2D" w:rsidP="00B266C2">
            <w:pPr>
              <w:ind w:right="141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A2D" w:rsidRPr="00A40040" w:rsidRDefault="00792A2D" w:rsidP="00B266C2">
            <w:pPr>
              <w:ind w:right="141"/>
              <w:jc w:val="both"/>
              <w:rPr>
                <w:b/>
              </w:rPr>
            </w:pPr>
            <w:r w:rsidRPr="00A40040">
              <w:rPr>
                <w:b/>
              </w:rPr>
              <w:t>знания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A2D" w:rsidRPr="00A40040" w:rsidRDefault="00792A2D" w:rsidP="00B266C2">
            <w:pPr>
              <w:ind w:right="141"/>
              <w:jc w:val="both"/>
              <w:rPr>
                <w:b/>
              </w:rPr>
            </w:pPr>
            <w:r w:rsidRPr="00A40040">
              <w:rPr>
                <w:b/>
              </w:rPr>
              <w:t xml:space="preserve">умения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A2D" w:rsidRPr="00A40040" w:rsidRDefault="00792A2D" w:rsidP="00B266C2">
            <w:pPr>
              <w:ind w:right="141"/>
              <w:jc w:val="both"/>
              <w:rPr>
                <w:b/>
              </w:rPr>
            </w:pPr>
            <w:r w:rsidRPr="00A40040">
              <w:rPr>
                <w:b/>
              </w:rPr>
              <w:t xml:space="preserve">владение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792A2D" w:rsidRPr="00A40040" w:rsidRDefault="00792A2D" w:rsidP="00B266C2">
            <w:pPr>
              <w:ind w:right="141"/>
              <w:jc w:val="both"/>
              <w:rPr>
                <w:b/>
              </w:rPr>
            </w:pPr>
          </w:p>
        </w:tc>
      </w:tr>
      <w:tr w:rsidR="00792A2D" w:rsidRPr="00A40040" w:rsidTr="00792A2D">
        <w:trPr>
          <w:tblCellSpacing w:w="0" w:type="dxa"/>
        </w:trPr>
        <w:tc>
          <w:tcPr>
            <w:tcW w:w="750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A2D" w:rsidRPr="00A40040" w:rsidRDefault="00792A2D" w:rsidP="00792A2D">
            <w:pPr>
              <w:ind w:right="141"/>
              <w:jc w:val="center"/>
              <w:rPr>
                <w:b/>
              </w:rPr>
            </w:pPr>
            <w:r w:rsidRPr="00A40040">
              <w:rPr>
                <w:b/>
              </w:rPr>
              <w:t xml:space="preserve">Общекультурные  </w:t>
            </w:r>
            <w:r>
              <w:rPr>
                <w:b/>
              </w:rPr>
              <w:t>к</w:t>
            </w:r>
            <w:r w:rsidRPr="00A40040">
              <w:rPr>
                <w:b/>
              </w:rPr>
              <w:t>омпетенции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92A2D" w:rsidRPr="00A40040" w:rsidRDefault="00792A2D" w:rsidP="00B266C2">
            <w:pPr>
              <w:ind w:right="141"/>
              <w:rPr>
                <w:b/>
              </w:rPr>
            </w:pPr>
          </w:p>
        </w:tc>
      </w:tr>
      <w:tr w:rsidR="00792A2D" w:rsidRPr="00A40040" w:rsidTr="00792A2D">
        <w:trPr>
          <w:tblCellSpacing w:w="0" w:type="dxa"/>
        </w:trPr>
        <w:tc>
          <w:tcPr>
            <w:tcW w:w="21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A2D" w:rsidRPr="00A40040" w:rsidRDefault="00792A2D" w:rsidP="00B266C2">
            <w:pPr>
              <w:ind w:right="141"/>
              <w:jc w:val="both"/>
              <w:rPr>
                <w:b/>
              </w:rPr>
            </w:pPr>
            <w:r w:rsidRPr="00A40040">
              <w:rPr>
                <w:b/>
              </w:rPr>
              <w:t>ОК-1</w:t>
            </w:r>
          </w:p>
          <w:p w:rsidR="00792A2D" w:rsidRPr="00A40040" w:rsidRDefault="00792A2D" w:rsidP="00B266C2">
            <w:pPr>
              <w:ind w:right="141"/>
            </w:pPr>
            <w:r w:rsidRPr="00A40040">
              <w:t>осознание социальной значимости своей будущей профессии, проявлением нетерпимости к коррупционному поведению, уважительным отношением к праву и закону, обладанием достаточным уровнем профессионального правосознания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A2D" w:rsidRPr="00A40040" w:rsidRDefault="00792A2D" w:rsidP="00B266C2">
            <w:pPr>
              <w:ind w:right="141"/>
            </w:pPr>
            <w:r w:rsidRPr="00A40040">
              <w:t xml:space="preserve">-основ правового регулирования общественных отношений; </w:t>
            </w:r>
          </w:p>
          <w:p w:rsidR="00792A2D" w:rsidRPr="00A40040" w:rsidRDefault="00792A2D" w:rsidP="00B266C2">
            <w:pPr>
              <w:ind w:right="141"/>
            </w:pPr>
            <w:r w:rsidRPr="00A40040">
              <w:t>-наиболее дискуссионные проблемы в области противодействия коррупции;</w:t>
            </w:r>
          </w:p>
          <w:p w:rsidR="00792A2D" w:rsidRPr="00A40040" w:rsidRDefault="00792A2D" w:rsidP="00B266C2">
            <w:pPr>
              <w:ind w:right="141"/>
            </w:pPr>
            <w:r w:rsidRPr="00A40040">
              <w:t>- системы защиты публичного интереса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A2D" w:rsidRPr="00A40040" w:rsidRDefault="00792A2D" w:rsidP="00B266C2">
            <w:pPr>
              <w:ind w:right="141"/>
            </w:pPr>
            <w:r w:rsidRPr="00A40040">
              <w:t>- анализировать основные направления развития теоретико-правовой мысли и актуальные проблемы правотворчества;</w:t>
            </w:r>
          </w:p>
          <w:p w:rsidR="00792A2D" w:rsidRPr="00A40040" w:rsidRDefault="00792A2D" w:rsidP="00B266C2">
            <w:pPr>
              <w:ind w:right="141"/>
            </w:pPr>
            <w:r w:rsidRPr="00A40040">
              <w:t xml:space="preserve">-  правоприменения и правоохранительной деятельности; </w:t>
            </w:r>
          </w:p>
          <w:p w:rsidR="00792A2D" w:rsidRPr="00A40040" w:rsidRDefault="00792A2D" w:rsidP="00B266C2">
            <w:pPr>
              <w:ind w:right="141"/>
            </w:pPr>
            <w:r w:rsidRPr="00A40040">
              <w:t xml:space="preserve">- давать реальную оценку </w:t>
            </w:r>
            <w:r w:rsidRPr="00A40040">
              <w:lastRenderedPageBreak/>
              <w:t>современной государственно-правовой действительности и применять теоретические знания в процессе осмысления перспектив развития правовой системы общества и профессионального правосознания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A2D" w:rsidRPr="00A40040" w:rsidRDefault="00792A2D" w:rsidP="00B266C2">
            <w:pPr>
              <w:ind w:right="141"/>
            </w:pPr>
            <w:r w:rsidRPr="00A40040">
              <w:lastRenderedPageBreak/>
              <w:t>-опытом  методологической и категориальной основой юридических наук;</w:t>
            </w:r>
          </w:p>
          <w:p w:rsidR="00792A2D" w:rsidRPr="00A40040" w:rsidRDefault="00792A2D" w:rsidP="00B266C2">
            <w:pPr>
              <w:ind w:right="141"/>
            </w:pPr>
            <w:r w:rsidRPr="00A40040">
              <w:t>-  навыками самостоятельных правовых исследований;</w:t>
            </w:r>
          </w:p>
          <w:p w:rsidR="00792A2D" w:rsidRPr="00A40040" w:rsidRDefault="00792A2D" w:rsidP="00B266C2">
            <w:pPr>
              <w:ind w:right="141"/>
            </w:pPr>
            <w:r w:rsidRPr="00A40040">
              <w:t>- основными источниками теоретико-правовой мысли;</w:t>
            </w:r>
          </w:p>
          <w:p w:rsidR="00792A2D" w:rsidRPr="00A40040" w:rsidRDefault="00792A2D" w:rsidP="00B266C2">
            <w:pPr>
              <w:ind w:right="141"/>
            </w:pPr>
            <w:r w:rsidRPr="00A40040">
              <w:t>- навыками обсуждения проблем коррупционн</w:t>
            </w:r>
            <w:r w:rsidRPr="00A40040">
              <w:lastRenderedPageBreak/>
              <w:t>ого поведения;</w:t>
            </w:r>
          </w:p>
          <w:p w:rsidR="00792A2D" w:rsidRPr="00A40040" w:rsidRDefault="00792A2D" w:rsidP="00B266C2">
            <w:pPr>
              <w:ind w:right="141"/>
            </w:pPr>
            <w:r w:rsidRPr="00A40040">
              <w:t>- методами его предупреждения, выявления и пресечения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92A2D" w:rsidRPr="00A40040" w:rsidRDefault="00792A2D" w:rsidP="00B266C2">
            <w:pPr>
              <w:ind w:right="141"/>
            </w:pPr>
            <w:r w:rsidRPr="000A21AC">
              <w:rPr>
                <w:lang w:eastAsia="en-US"/>
              </w:rPr>
              <w:lastRenderedPageBreak/>
              <w:t>Отчет по промежуточной аттестации</w:t>
            </w:r>
          </w:p>
        </w:tc>
      </w:tr>
      <w:tr w:rsidR="00F13996" w:rsidRPr="00A40040" w:rsidTr="00214931">
        <w:trPr>
          <w:tblCellSpacing w:w="0" w:type="dxa"/>
        </w:trPr>
        <w:tc>
          <w:tcPr>
            <w:tcW w:w="1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3996" w:rsidRPr="00A40040" w:rsidRDefault="00F13996" w:rsidP="00B266C2">
            <w:pPr>
              <w:ind w:right="141"/>
              <w:jc w:val="both"/>
              <w:rPr>
                <w:b/>
              </w:rPr>
            </w:pPr>
            <w:r w:rsidRPr="00A40040">
              <w:rPr>
                <w:b/>
              </w:rPr>
              <w:t>ОК-2</w:t>
            </w:r>
          </w:p>
          <w:p w:rsidR="00F13996" w:rsidRPr="00A40040" w:rsidRDefault="00F13996" w:rsidP="00B266C2">
            <w:pPr>
              <w:ind w:right="141"/>
            </w:pPr>
            <w:r w:rsidRPr="00A40040">
              <w:t>способен добросовестно исполнять профессиональные обязанности, соблюдать принципы этики юриста</w:t>
            </w:r>
            <w:r>
              <w:t>;</w:t>
            </w:r>
          </w:p>
          <w:p w:rsidR="00F13996" w:rsidRPr="00A40040" w:rsidRDefault="00F13996" w:rsidP="00B266C2">
            <w:pPr>
              <w:ind w:right="141"/>
            </w:pPr>
          </w:p>
        </w:tc>
        <w:tc>
          <w:tcPr>
            <w:tcW w:w="19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13996" w:rsidRDefault="00F13996" w:rsidP="00B266C2">
            <w:pPr>
              <w:ind w:right="141"/>
            </w:pPr>
            <w:r w:rsidRPr="00A40040">
              <w:t>- основ расчета этической составляющей норм права;</w:t>
            </w:r>
          </w:p>
          <w:p w:rsidR="00F13996" w:rsidRPr="00A40040" w:rsidRDefault="00F13996" w:rsidP="00B266C2">
            <w:pPr>
              <w:ind w:right="141"/>
            </w:pPr>
            <w:r>
              <w:t>с</w:t>
            </w:r>
            <w:r w:rsidRPr="00A40040">
              <w:t xml:space="preserve">пособов определения параметров доминирующих в обществе норм морали; </w:t>
            </w:r>
          </w:p>
          <w:p w:rsidR="00F13996" w:rsidRPr="00A40040" w:rsidRDefault="00F13996" w:rsidP="00B266C2">
            <w:pPr>
              <w:ind w:right="141"/>
            </w:pPr>
            <w:r w:rsidRPr="00A40040">
              <w:t>-возможные модели этичного поведения, используемые в служебной деятельности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996" w:rsidRPr="00A40040" w:rsidRDefault="00F13996" w:rsidP="00B266C2">
            <w:pPr>
              <w:ind w:right="141"/>
            </w:pPr>
            <w:r w:rsidRPr="00A40040">
              <w:t>-решать этические конфликты, возникающие в процессе юридической деятельности;</w:t>
            </w:r>
          </w:p>
          <w:p w:rsidR="00F13996" w:rsidRPr="00A40040" w:rsidRDefault="00F13996" w:rsidP="00B266C2">
            <w:pPr>
              <w:ind w:right="141"/>
            </w:pPr>
            <w:r w:rsidRPr="00A40040">
              <w:t>-вычислять алгоритмы производства отдельных действий и принятия решений, отвечающих этическим нормам юридической деятельности;</w:t>
            </w:r>
          </w:p>
          <w:p w:rsidR="00F13996" w:rsidRPr="00A40040" w:rsidRDefault="00F13996" w:rsidP="00B266C2">
            <w:pPr>
              <w:ind w:right="141"/>
            </w:pPr>
            <w:r w:rsidRPr="00A40040">
              <w:t xml:space="preserve">-оценивать средства, применяемые в юридической </w:t>
            </w:r>
            <w:r w:rsidRPr="00A40040">
              <w:lastRenderedPageBreak/>
              <w:t>деятельности с точки зрения профессиональной этики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996" w:rsidRPr="00A40040" w:rsidRDefault="00F13996" w:rsidP="00B266C2">
            <w:pPr>
              <w:ind w:right="141"/>
            </w:pPr>
            <w:r w:rsidRPr="00A40040">
              <w:lastRenderedPageBreak/>
              <w:t>- выбором методов юридической деятельности, наиболее подходящих с точки зрения этики и морали;</w:t>
            </w:r>
          </w:p>
          <w:p w:rsidR="00F13996" w:rsidRPr="00A40040" w:rsidRDefault="00F13996" w:rsidP="00B266C2">
            <w:pPr>
              <w:ind w:right="141"/>
            </w:pPr>
            <w:r w:rsidRPr="00A40040">
              <w:t>-методами обобщения сведений о фактах нарушения норм морали и этики в процессе юридической деятельности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13996" w:rsidRPr="00A40040" w:rsidRDefault="00F13996" w:rsidP="00B266C2">
            <w:pPr>
              <w:ind w:right="141"/>
            </w:pPr>
            <w:r w:rsidRPr="000A21AC">
              <w:rPr>
                <w:lang w:eastAsia="en-US"/>
              </w:rPr>
              <w:t>Отчет по промежуточной аттестации</w:t>
            </w:r>
          </w:p>
        </w:tc>
      </w:tr>
      <w:tr w:rsidR="00F13996" w:rsidRPr="00A40040" w:rsidTr="00214931">
        <w:trPr>
          <w:tblCellSpacing w:w="0" w:type="dxa"/>
        </w:trPr>
        <w:tc>
          <w:tcPr>
            <w:tcW w:w="1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3996" w:rsidRPr="00A40040" w:rsidRDefault="00F13996" w:rsidP="00B266C2">
            <w:pPr>
              <w:ind w:right="141"/>
              <w:jc w:val="both"/>
              <w:rPr>
                <w:b/>
              </w:rPr>
            </w:pPr>
            <w:r w:rsidRPr="00A40040">
              <w:rPr>
                <w:b/>
              </w:rPr>
              <w:t>ПК-2</w:t>
            </w:r>
          </w:p>
          <w:p w:rsidR="00F13996" w:rsidRPr="00A40040" w:rsidRDefault="00F13996" w:rsidP="00B266C2">
            <w:pPr>
              <w:ind w:right="141"/>
            </w:pPr>
            <w:r w:rsidRPr="00A40040">
              <w:t>способен 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</w:t>
            </w:r>
            <w:r>
              <w:t>.</w:t>
            </w:r>
          </w:p>
        </w:tc>
        <w:tc>
          <w:tcPr>
            <w:tcW w:w="19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13996" w:rsidRPr="00A40040" w:rsidRDefault="00F13996" w:rsidP="00B266C2">
            <w:pPr>
              <w:ind w:right="141"/>
            </w:pPr>
            <w:r w:rsidRPr="00A40040">
              <w:t>-процессов формирования и развития основ судебной практики в сфере правового регулирования;</w:t>
            </w:r>
          </w:p>
          <w:p w:rsidR="00F13996" w:rsidRPr="00A40040" w:rsidRDefault="00F13996" w:rsidP="00B266C2">
            <w:pPr>
              <w:ind w:right="141"/>
            </w:pPr>
            <w:r w:rsidRPr="00A40040">
              <w:t>-методов разработки и анализа концептуальных и теоретических моделей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996" w:rsidRPr="00A40040" w:rsidRDefault="00F13996" w:rsidP="00B266C2">
            <w:pPr>
              <w:ind w:right="141"/>
            </w:pPr>
            <w:r w:rsidRPr="00A40040">
              <w:t>-  применять полученные знания для понимания закономерностей правоприменения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996" w:rsidRPr="00A40040" w:rsidRDefault="00F13996" w:rsidP="00B266C2">
            <w:pPr>
              <w:ind w:right="141"/>
            </w:pPr>
            <w:r w:rsidRPr="00A40040">
              <w:t>- методикой самостоятельного изменения и применения нормативно-правовых актов материального и процессуального права</w:t>
            </w:r>
          </w:p>
          <w:p w:rsidR="00F13996" w:rsidRPr="00A40040" w:rsidRDefault="00F13996" w:rsidP="00B266C2">
            <w:pPr>
              <w:ind w:right="141"/>
            </w:pPr>
          </w:p>
          <w:p w:rsidR="00F13996" w:rsidRPr="00A40040" w:rsidRDefault="00F13996" w:rsidP="00B266C2">
            <w:pPr>
              <w:ind w:right="141"/>
            </w:pPr>
          </w:p>
          <w:p w:rsidR="00F13996" w:rsidRPr="00A40040" w:rsidRDefault="00F13996" w:rsidP="00B266C2">
            <w:pPr>
              <w:ind w:right="141"/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13996" w:rsidRPr="00A40040" w:rsidRDefault="00F13996" w:rsidP="00B266C2">
            <w:pPr>
              <w:ind w:right="141"/>
            </w:pPr>
            <w:r w:rsidRPr="000A21AC">
              <w:rPr>
                <w:lang w:eastAsia="en-US"/>
              </w:rPr>
              <w:t>Отчет по промежуточной аттестации</w:t>
            </w:r>
          </w:p>
        </w:tc>
      </w:tr>
    </w:tbl>
    <w:p w:rsidR="000D41DA" w:rsidRDefault="000D41DA" w:rsidP="00B951AC">
      <w:pPr>
        <w:tabs>
          <w:tab w:val="left" w:pos="2479"/>
        </w:tabs>
        <w:jc w:val="right"/>
        <w:rPr>
          <w:i/>
          <w:sz w:val="28"/>
          <w:szCs w:val="28"/>
        </w:rPr>
      </w:pPr>
    </w:p>
    <w:p w:rsidR="000D41DA" w:rsidRDefault="000D41DA" w:rsidP="00B951AC">
      <w:pPr>
        <w:tabs>
          <w:tab w:val="left" w:pos="2479"/>
        </w:tabs>
        <w:jc w:val="right"/>
        <w:rPr>
          <w:i/>
          <w:sz w:val="28"/>
          <w:szCs w:val="28"/>
        </w:rPr>
      </w:pPr>
    </w:p>
    <w:p w:rsidR="000D41DA" w:rsidRDefault="000D41DA" w:rsidP="00B951AC">
      <w:pPr>
        <w:tabs>
          <w:tab w:val="left" w:pos="2479"/>
        </w:tabs>
        <w:jc w:val="right"/>
        <w:rPr>
          <w:i/>
          <w:sz w:val="28"/>
          <w:szCs w:val="28"/>
        </w:rPr>
      </w:pPr>
    </w:p>
    <w:p w:rsidR="000D41DA" w:rsidRDefault="000D41DA" w:rsidP="00B951AC">
      <w:pPr>
        <w:tabs>
          <w:tab w:val="left" w:pos="2479"/>
        </w:tabs>
        <w:jc w:val="right"/>
        <w:rPr>
          <w:i/>
          <w:sz w:val="28"/>
          <w:szCs w:val="28"/>
        </w:rPr>
      </w:pPr>
    </w:p>
    <w:p w:rsidR="000D41DA" w:rsidRDefault="000D41DA" w:rsidP="00B951AC">
      <w:pPr>
        <w:tabs>
          <w:tab w:val="left" w:pos="2479"/>
        </w:tabs>
        <w:jc w:val="right"/>
        <w:rPr>
          <w:i/>
          <w:sz w:val="28"/>
          <w:szCs w:val="28"/>
        </w:rPr>
      </w:pPr>
    </w:p>
    <w:p w:rsidR="006F24F6" w:rsidRDefault="006F24F6" w:rsidP="006E6DC3">
      <w:pPr>
        <w:tabs>
          <w:tab w:val="left" w:pos="939"/>
        </w:tabs>
        <w:jc w:val="right"/>
        <w:rPr>
          <w:b/>
          <w:color w:val="000000" w:themeColor="text1"/>
        </w:rPr>
      </w:pPr>
    </w:p>
    <w:p w:rsidR="006F24F6" w:rsidRDefault="006F24F6" w:rsidP="006E6DC3">
      <w:pPr>
        <w:tabs>
          <w:tab w:val="left" w:pos="939"/>
        </w:tabs>
        <w:jc w:val="right"/>
        <w:rPr>
          <w:b/>
          <w:color w:val="000000" w:themeColor="text1"/>
        </w:rPr>
      </w:pPr>
    </w:p>
    <w:p w:rsidR="006F24F6" w:rsidRDefault="006F24F6" w:rsidP="006E6DC3">
      <w:pPr>
        <w:tabs>
          <w:tab w:val="left" w:pos="939"/>
        </w:tabs>
        <w:jc w:val="right"/>
        <w:rPr>
          <w:b/>
          <w:color w:val="000000" w:themeColor="text1"/>
        </w:rPr>
      </w:pPr>
    </w:p>
    <w:p w:rsidR="006F24F6" w:rsidRDefault="006F24F6" w:rsidP="006E6DC3">
      <w:pPr>
        <w:tabs>
          <w:tab w:val="left" w:pos="939"/>
        </w:tabs>
        <w:jc w:val="right"/>
        <w:rPr>
          <w:b/>
          <w:color w:val="000000" w:themeColor="text1"/>
        </w:rPr>
      </w:pPr>
    </w:p>
    <w:p w:rsidR="006F24F6" w:rsidRDefault="006F24F6" w:rsidP="006E6DC3">
      <w:pPr>
        <w:tabs>
          <w:tab w:val="left" w:pos="939"/>
        </w:tabs>
        <w:jc w:val="right"/>
        <w:rPr>
          <w:b/>
          <w:color w:val="000000" w:themeColor="text1"/>
        </w:rPr>
      </w:pPr>
    </w:p>
    <w:p w:rsidR="00792A2D" w:rsidRDefault="00792A2D" w:rsidP="006E6DC3">
      <w:pPr>
        <w:tabs>
          <w:tab w:val="left" w:pos="939"/>
        </w:tabs>
        <w:jc w:val="right"/>
        <w:rPr>
          <w:color w:val="000000" w:themeColor="text1"/>
        </w:rPr>
      </w:pPr>
    </w:p>
    <w:p w:rsidR="00792A2D" w:rsidRDefault="00792A2D" w:rsidP="006E6DC3">
      <w:pPr>
        <w:tabs>
          <w:tab w:val="left" w:pos="939"/>
        </w:tabs>
        <w:jc w:val="right"/>
        <w:rPr>
          <w:color w:val="000000" w:themeColor="text1"/>
        </w:rPr>
      </w:pPr>
    </w:p>
    <w:p w:rsidR="00792A2D" w:rsidRDefault="00792A2D" w:rsidP="006E6DC3">
      <w:pPr>
        <w:tabs>
          <w:tab w:val="left" w:pos="939"/>
        </w:tabs>
        <w:jc w:val="right"/>
        <w:rPr>
          <w:color w:val="000000" w:themeColor="text1"/>
        </w:rPr>
        <w:sectPr w:rsidR="00792A2D" w:rsidSect="006F24F6">
          <w:headerReference w:type="even" r:id="rId16"/>
          <w:footerReference w:type="even" r:id="rId17"/>
          <w:footerReference w:type="default" r:id="rId18"/>
          <w:footerReference w:type="first" r:id="rId1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792A2D" w:rsidRDefault="00792A2D" w:rsidP="00792A2D">
      <w:pPr>
        <w:jc w:val="center"/>
      </w:pPr>
      <w:r>
        <w:rPr>
          <w:b/>
        </w:rPr>
        <w:lastRenderedPageBreak/>
        <w:t>Критерии и шкалы для интегрированной оценки уровня сформированности компетенций</w:t>
      </w:r>
      <w:r>
        <w:t>:</w:t>
      </w:r>
    </w:p>
    <w:p w:rsidR="00792A2D" w:rsidRDefault="00792A2D" w:rsidP="00792A2D">
      <w:pPr>
        <w:shd w:val="clear" w:color="auto" w:fill="FFFFFF"/>
        <w:ind w:right="65"/>
        <w:jc w:val="center"/>
        <w:rPr>
          <w:i/>
          <w:sz w:val="20"/>
          <w:szCs w:val="20"/>
        </w:rPr>
      </w:pPr>
    </w:p>
    <w:tbl>
      <w:tblPr>
        <w:tblW w:w="152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2224"/>
        <w:gridCol w:w="1984"/>
        <w:gridCol w:w="1842"/>
        <w:gridCol w:w="1841"/>
        <w:gridCol w:w="1842"/>
        <w:gridCol w:w="1984"/>
        <w:gridCol w:w="1949"/>
      </w:tblGrid>
      <w:tr w:rsidR="00792A2D" w:rsidTr="00B266C2">
        <w:trPr>
          <w:trHeight w:val="158"/>
        </w:trPr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A2D" w:rsidRDefault="00792A2D" w:rsidP="00B266C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136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2D" w:rsidRDefault="00792A2D" w:rsidP="00B266C2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792A2D" w:rsidTr="00B266C2">
        <w:trPr>
          <w:trHeight w:val="15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A2D" w:rsidRDefault="00792A2D" w:rsidP="00B266C2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A2D" w:rsidRDefault="00792A2D" w:rsidP="00B266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A2D" w:rsidRDefault="00792A2D" w:rsidP="00B266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A2D" w:rsidRDefault="00792A2D" w:rsidP="00B266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A2D" w:rsidRDefault="00792A2D" w:rsidP="00B266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A2D" w:rsidRDefault="00792A2D" w:rsidP="00B266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A2D" w:rsidRDefault="00792A2D" w:rsidP="00B266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A2D" w:rsidRDefault="00792A2D" w:rsidP="00B266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превосходно</w:t>
            </w:r>
          </w:p>
        </w:tc>
      </w:tr>
      <w:tr w:rsidR="00792A2D" w:rsidTr="00B266C2">
        <w:trPr>
          <w:trHeight w:val="15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A2D" w:rsidRDefault="00792A2D" w:rsidP="00B266C2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A2D" w:rsidRDefault="00792A2D" w:rsidP="00B266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A2D" w:rsidRDefault="00792A2D" w:rsidP="00B266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792A2D" w:rsidTr="00B266C2">
        <w:trPr>
          <w:trHeight w:val="2051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A2D" w:rsidRDefault="00792A2D" w:rsidP="00B266C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Полнота знаний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2D" w:rsidRDefault="00792A2D" w:rsidP="00B266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Отсутствие знаний теоретического материала для выполнения индивидуального задания.</w:t>
            </w:r>
          </w:p>
          <w:p w:rsidR="00792A2D" w:rsidRDefault="00792A2D" w:rsidP="00B266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Невозможность оценить полноту знаний вследствие отказа обучающегося от ответа на вопросы собеседования,  отсутствует отчет, оформленный в соответствии с требованиями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2D" w:rsidRDefault="00792A2D" w:rsidP="00B266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 при ответе на вопросы собеседования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2D" w:rsidRDefault="00792A2D" w:rsidP="00B266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Минимально допустимый уровень знаний. Допущено много негрубых ошибок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2D" w:rsidRDefault="00792A2D" w:rsidP="00B266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2D" w:rsidRDefault="00792A2D" w:rsidP="00B266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несущественных ошибок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2D" w:rsidRDefault="00792A2D" w:rsidP="00B266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 знаний в объеме, соответствующем программе подготовки, без  ошибок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2D" w:rsidRDefault="00792A2D" w:rsidP="00B266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 знаний в объеме, превышающем программу подготовки и требований программы практики</w:t>
            </w:r>
          </w:p>
        </w:tc>
      </w:tr>
      <w:tr w:rsidR="00792A2D" w:rsidTr="00B266C2">
        <w:trPr>
          <w:trHeight w:val="158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A2D" w:rsidRDefault="00792A2D" w:rsidP="00B266C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2D" w:rsidRDefault="00792A2D" w:rsidP="00B266C2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Отсутствие минимальных умений.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2D" w:rsidRDefault="00792A2D" w:rsidP="00B266C2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792A2D" w:rsidRDefault="00792A2D" w:rsidP="00B266C2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2D" w:rsidRDefault="00792A2D" w:rsidP="00B266C2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объеме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2D" w:rsidRDefault="00792A2D" w:rsidP="00B266C2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2D" w:rsidRDefault="00792A2D" w:rsidP="00B266C2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2D" w:rsidRDefault="00792A2D" w:rsidP="00B266C2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2D" w:rsidRDefault="00792A2D" w:rsidP="00B266C2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 в полном объеме без недочетов</w:t>
            </w:r>
          </w:p>
        </w:tc>
      </w:tr>
      <w:tr w:rsidR="00792A2D" w:rsidTr="00B266C2">
        <w:trPr>
          <w:trHeight w:val="158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A2D" w:rsidRDefault="00792A2D" w:rsidP="00B266C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Наличие навыков</w:t>
            </w:r>
          </w:p>
          <w:p w:rsidR="00792A2D" w:rsidRDefault="00792A2D" w:rsidP="00B266C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(владение опытом)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2D" w:rsidRDefault="00792A2D" w:rsidP="00B266C2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Отсутствие владения материалом.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2D" w:rsidRDefault="00792A2D" w:rsidP="00B266C2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792A2D" w:rsidRDefault="00792A2D" w:rsidP="00B266C2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2D" w:rsidRDefault="00792A2D" w:rsidP="00B266C2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Имеется минимальный </w:t>
            </w:r>
          </w:p>
          <w:p w:rsidR="00792A2D" w:rsidRDefault="00792A2D" w:rsidP="00B266C2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2D" w:rsidRDefault="00792A2D" w:rsidP="00B266C2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792A2D" w:rsidRDefault="00792A2D" w:rsidP="00B266C2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2D" w:rsidRDefault="00792A2D" w:rsidP="00B266C2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792A2D" w:rsidRDefault="00792A2D" w:rsidP="00B266C2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решении стандартных задач без ошибок и недочетов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2D" w:rsidRDefault="00792A2D" w:rsidP="00B266C2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Продемонстрированы навыки </w:t>
            </w:r>
          </w:p>
          <w:p w:rsidR="00792A2D" w:rsidRDefault="00792A2D" w:rsidP="00B266C2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решении нестандартных задач без ошибок и недочетов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2D" w:rsidRDefault="00792A2D" w:rsidP="00B266C2">
            <w:pPr>
              <w:widowControl w:val="0"/>
              <w:suppressAutoHyphens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Продемонстрирован творческий подход к решению нестандартных задач </w:t>
            </w:r>
          </w:p>
        </w:tc>
      </w:tr>
      <w:tr w:rsidR="00792A2D" w:rsidTr="00B266C2">
        <w:trPr>
          <w:trHeight w:val="158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A2D" w:rsidRDefault="00792A2D" w:rsidP="00B266C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Мотивация(личностное отношение)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2D" w:rsidRDefault="00792A2D" w:rsidP="00B266C2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Полное отсутствие учебной активности и мотивации, пропущена большая часть периода практики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2D" w:rsidRDefault="00792A2D" w:rsidP="00B266C2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Учебная активность и мотивация слабо  выражены, готовность решать поставленные  задачи качественно 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2D" w:rsidRDefault="00792A2D" w:rsidP="00B266C2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Учебная активность и мотивация низкие, слабо  выражены, стремление решать задачи на низком уровне качества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2D" w:rsidRDefault="00792A2D" w:rsidP="00B266C2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2D" w:rsidRDefault="00792A2D" w:rsidP="00B266C2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2D" w:rsidRDefault="00792A2D" w:rsidP="00B266C2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Учебная активность и мотивация проявляются на высоком уровне, демонстрируется  готовность выполнять все поставленные задачи на высоком уровне качества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2D" w:rsidRDefault="00792A2D" w:rsidP="00B266C2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792A2D" w:rsidTr="00B266C2">
        <w:trPr>
          <w:trHeight w:val="158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A2D" w:rsidRDefault="00792A2D" w:rsidP="00B266C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Характеристика сфомированности компетенции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2D" w:rsidRDefault="00792A2D" w:rsidP="00B266C2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Компетенция  не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2D" w:rsidRDefault="00792A2D" w:rsidP="00B266C2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2D" w:rsidRDefault="00792A2D" w:rsidP="00B266C2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2D" w:rsidRDefault="00792A2D" w:rsidP="00B266C2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Сформирован-ность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отработка дополнительных практических навыков</w:t>
            </w:r>
          </w:p>
          <w:p w:rsidR="00792A2D" w:rsidRDefault="00792A2D" w:rsidP="00B266C2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2D" w:rsidRDefault="00792A2D" w:rsidP="00B266C2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Сформированность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2D" w:rsidRDefault="00792A2D" w:rsidP="00B266C2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2D" w:rsidRDefault="00792A2D" w:rsidP="00B266C2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Сформированность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792A2D" w:rsidTr="00B266C2">
        <w:trPr>
          <w:trHeight w:val="158"/>
        </w:trPr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A2D" w:rsidRDefault="00792A2D" w:rsidP="00B266C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Уровень сформиро-ванности компетенций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2D" w:rsidRDefault="00792A2D" w:rsidP="00B266C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92A2D" w:rsidRDefault="00792A2D" w:rsidP="00B266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Нулевой</w:t>
            </w:r>
          </w:p>
          <w:p w:rsidR="00792A2D" w:rsidRDefault="00792A2D" w:rsidP="00B26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A2D" w:rsidRDefault="00792A2D" w:rsidP="00B266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A2D" w:rsidRDefault="00792A2D" w:rsidP="00B266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Ниже среднего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A2D" w:rsidRDefault="00792A2D" w:rsidP="00B266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A2D" w:rsidRDefault="00792A2D" w:rsidP="00B26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Выше среднего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A2D" w:rsidRDefault="00792A2D" w:rsidP="00B266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A2D" w:rsidRDefault="00792A2D" w:rsidP="00B266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Очень высокий</w:t>
            </w:r>
          </w:p>
        </w:tc>
      </w:tr>
      <w:tr w:rsidR="00792A2D" w:rsidTr="00B266C2">
        <w:trPr>
          <w:trHeight w:val="15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A2D" w:rsidRDefault="00792A2D" w:rsidP="00B266C2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A2D" w:rsidRDefault="00792A2D" w:rsidP="00B266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A2D" w:rsidRDefault="00792A2D" w:rsidP="00B266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достаточный</w:t>
            </w:r>
          </w:p>
        </w:tc>
      </w:tr>
    </w:tbl>
    <w:p w:rsidR="00792A2D" w:rsidRDefault="00792A2D" w:rsidP="00792A2D">
      <w:pPr>
        <w:jc w:val="center"/>
        <w:rPr>
          <w:b/>
          <w:sz w:val="20"/>
          <w:szCs w:val="20"/>
        </w:rPr>
      </w:pPr>
    </w:p>
    <w:p w:rsidR="00792A2D" w:rsidRDefault="00792A2D" w:rsidP="00792A2D">
      <w:pPr>
        <w:rPr>
          <w:b/>
        </w:rPr>
        <w:sectPr w:rsidR="00792A2D">
          <w:pgSz w:w="16838" w:h="11906" w:orient="landscape"/>
          <w:pgMar w:top="851" w:right="1134" w:bottom="567" w:left="1134" w:header="709" w:footer="709" w:gutter="0"/>
          <w:cols w:space="720"/>
        </w:sectPr>
      </w:pPr>
    </w:p>
    <w:p w:rsidR="00792A2D" w:rsidRDefault="00792A2D" w:rsidP="006E6DC3">
      <w:pPr>
        <w:tabs>
          <w:tab w:val="left" w:pos="939"/>
        </w:tabs>
        <w:jc w:val="right"/>
        <w:rPr>
          <w:color w:val="000000" w:themeColor="text1"/>
        </w:rPr>
      </w:pPr>
    </w:p>
    <w:p w:rsidR="00792A2D" w:rsidRDefault="00792A2D" w:rsidP="006E6DC3">
      <w:pPr>
        <w:tabs>
          <w:tab w:val="left" w:pos="939"/>
        </w:tabs>
        <w:jc w:val="right"/>
        <w:rPr>
          <w:color w:val="000000" w:themeColor="text1"/>
        </w:rPr>
      </w:pPr>
    </w:p>
    <w:p w:rsidR="00792A2D" w:rsidRDefault="00792A2D" w:rsidP="00792A2D">
      <w:pPr>
        <w:jc w:val="center"/>
        <w:rPr>
          <w:b/>
        </w:rPr>
      </w:pPr>
      <w:r>
        <w:rPr>
          <w:b/>
        </w:rPr>
        <w:t>Критерии итоговой оценки результатов практики</w:t>
      </w:r>
    </w:p>
    <w:p w:rsidR="00792A2D" w:rsidRDefault="00792A2D" w:rsidP="00792A2D">
      <w:pPr>
        <w:jc w:val="center"/>
        <w:rPr>
          <w:b/>
        </w:rPr>
      </w:pPr>
    </w:p>
    <w:p w:rsidR="00792A2D" w:rsidRDefault="00792A2D" w:rsidP="00792A2D">
      <w:pPr>
        <w:pStyle w:val="ac"/>
        <w:widowControl w:val="0"/>
        <w:spacing w:after="0"/>
        <w:ind w:firstLine="709"/>
        <w:jc w:val="both"/>
      </w:pPr>
      <w:r>
        <w:t>Критериями оценки результатов прохождения обучающимися практики являются сформированность предусмотренных программой компетенций, т.е полученных теоретических знаний, практических навыков и умений (самостоятельность, творческая активность).</w:t>
      </w:r>
    </w:p>
    <w:p w:rsidR="00792A2D" w:rsidRDefault="00792A2D" w:rsidP="00792A2D">
      <w:pPr>
        <w:pStyle w:val="ac"/>
        <w:widowControl w:val="0"/>
        <w:spacing w:after="0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53"/>
      </w:tblGrid>
      <w:tr w:rsidR="00792A2D" w:rsidTr="00B266C2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2D" w:rsidRDefault="00792A2D" w:rsidP="00B266C2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Оценка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2D" w:rsidRDefault="00792A2D" w:rsidP="00B266C2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Уровень подготовки</w:t>
            </w:r>
          </w:p>
        </w:tc>
      </w:tr>
      <w:tr w:rsidR="00792A2D" w:rsidTr="00B266C2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2D" w:rsidRDefault="00792A2D" w:rsidP="00B266C2">
            <w:pPr>
              <w:rPr>
                <w:snapToGrid w:val="0"/>
              </w:rPr>
            </w:pPr>
            <w:r>
              <w:rPr>
                <w:snapToGrid w:val="0"/>
              </w:rPr>
              <w:t>Превосходно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2D" w:rsidRPr="00775695" w:rsidRDefault="00792A2D" w:rsidP="00B266C2">
            <w:pPr>
              <w:jc w:val="both"/>
              <w:rPr>
                <w:b/>
                <w:snapToGrid w:val="0"/>
              </w:rPr>
            </w:pPr>
            <w:r w:rsidRPr="00775695">
              <w:rPr>
                <w:lang w:eastAsia="en-US"/>
              </w:rPr>
              <w:t>Предусмотренные программой практики результаты обучения в рамках компетенций достигнуты</w:t>
            </w:r>
            <w:r w:rsidRPr="00775695">
              <w:rPr>
                <w:snapToGrid w:val="0"/>
              </w:rPr>
              <w:t xml:space="preserve">. Обучающийся демонстрирует высокий уровень подготовки, творческий поход к решению нестандартных ситуаций во время выполнения индивидуального задания. Обучающийся </w:t>
            </w:r>
            <w:r w:rsidRPr="00775695">
              <w:t xml:space="preserve"> представил подробный отчет по практике, активно работал в течение всего периода практики.</w:t>
            </w:r>
          </w:p>
        </w:tc>
      </w:tr>
      <w:tr w:rsidR="00792A2D" w:rsidTr="00B266C2">
        <w:trPr>
          <w:trHeight w:val="65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2D" w:rsidRDefault="00792A2D" w:rsidP="00B266C2">
            <w:pPr>
              <w:rPr>
                <w:snapToGrid w:val="0"/>
              </w:rPr>
            </w:pPr>
            <w:r>
              <w:rPr>
                <w:snapToGrid w:val="0"/>
              </w:rPr>
              <w:t>Отлично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2D" w:rsidRPr="00775695" w:rsidRDefault="00792A2D" w:rsidP="00B266C2">
            <w:pPr>
              <w:jc w:val="both"/>
              <w:rPr>
                <w:snapToGrid w:val="0"/>
              </w:rPr>
            </w:pPr>
            <w:r w:rsidRPr="00775695">
              <w:rPr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775695">
              <w:rPr>
                <w:snapToGrid w:val="0"/>
              </w:rPr>
              <w:t xml:space="preserve"> Обучающийся демонстрирует высокий уровень подготовки. Обучающийся </w:t>
            </w:r>
            <w:r w:rsidRPr="00775695">
              <w:t xml:space="preserve"> представил подробный отчет по практике, активно работал в течение всего периода практики</w:t>
            </w:r>
          </w:p>
        </w:tc>
      </w:tr>
      <w:tr w:rsidR="00792A2D" w:rsidTr="00B266C2">
        <w:trPr>
          <w:trHeight w:val="65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2D" w:rsidRDefault="00792A2D" w:rsidP="00B266C2">
            <w:pPr>
              <w:rPr>
                <w:snapToGrid w:val="0"/>
              </w:rPr>
            </w:pPr>
            <w:r>
              <w:rPr>
                <w:snapToGrid w:val="0"/>
              </w:rPr>
              <w:t>Очень хорошо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2D" w:rsidRPr="00775695" w:rsidRDefault="00792A2D" w:rsidP="00B266C2">
            <w:pPr>
              <w:jc w:val="both"/>
              <w:rPr>
                <w:snapToGrid w:val="0"/>
              </w:rPr>
            </w:pPr>
            <w:r w:rsidRPr="00775695">
              <w:rPr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775695">
              <w:rPr>
                <w:snapToGrid w:val="0"/>
              </w:rPr>
              <w:t xml:space="preserve"> Обучающийся демонстрирует хорошую подготовку. Обучающийся </w:t>
            </w:r>
            <w:r w:rsidRPr="00775695">
              <w:t xml:space="preserve"> представил подробный отчет по практике с незначительными неточностями, активно работал в течение всего периода практики </w:t>
            </w:r>
          </w:p>
        </w:tc>
      </w:tr>
      <w:tr w:rsidR="00792A2D" w:rsidTr="00B266C2">
        <w:trPr>
          <w:trHeight w:val="5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2D" w:rsidRDefault="00792A2D" w:rsidP="00B266C2">
            <w:pPr>
              <w:rPr>
                <w:snapToGrid w:val="0"/>
              </w:rPr>
            </w:pPr>
            <w:r>
              <w:rPr>
                <w:snapToGrid w:val="0"/>
              </w:rPr>
              <w:t>Хорошо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2D" w:rsidRPr="00775695" w:rsidRDefault="00792A2D" w:rsidP="00B266C2">
            <w:pPr>
              <w:jc w:val="both"/>
              <w:rPr>
                <w:snapToGrid w:val="0"/>
              </w:rPr>
            </w:pPr>
            <w:r w:rsidRPr="00775695">
              <w:rPr>
                <w:lang w:eastAsia="en-US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 w:rsidRPr="00775695">
              <w:rPr>
                <w:snapToGrid w:val="0"/>
              </w:rPr>
              <w:t xml:space="preserve"> Обучающийся демонстрирует в целом хорошую подготовку, но при подготовке отчета по практике и проведении собеседования допускает заметные ошибки или недочеты. Обучающийся </w:t>
            </w:r>
            <w:r w:rsidRPr="00775695">
              <w:t xml:space="preserve"> активно работал в течение всего периода практики </w:t>
            </w:r>
          </w:p>
        </w:tc>
      </w:tr>
      <w:tr w:rsidR="00792A2D" w:rsidTr="00B266C2">
        <w:trPr>
          <w:trHeight w:val="28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2D" w:rsidRDefault="00792A2D" w:rsidP="00B266C2">
            <w:pPr>
              <w:rPr>
                <w:snapToGrid w:val="0"/>
              </w:rPr>
            </w:pPr>
            <w:r>
              <w:rPr>
                <w:snapToGrid w:val="0"/>
              </w:rPr>
              <w:t>Удовлетворительно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2D" w:rsidRPr="00775695" w:rsidRDefault="00792A2D" w:rsidP="00B266C2">
            <w:pPr>
              <w:jc w:val="both"/>
              <w:rPr>
                <w:snapToGrid w:val="0"/>
              </w:rPr>
            </w:pPr>
            <w:r w:rsidRPr="00775695">
              <w:rPr>
                <w:lang w:eastAsia="en-US"/>
              </w:rPr>
              <w:t>Предусмотренные программой практики результаты обучения в рамках компетенций в целом достигнуты, но имеются явные недочеты в демонстрации умений и навыков.</w:t>
            </w:r>
            <w:r w:rsidRPr="00775695">
              <w:t>Обучающийся показывает минимальный уровень теоретических знаний, делает существенные ошибки при выполнении индивидуального задания, но при ответах на наводящие вопросы во время собеседования, может правильно сориентироваться и в общих чертах дать правильный ответ.</w:t>
            </w:r>
            <w:r w:rsidRPr="00775695">
              <w:rPr>
                <w:snapToGrid w:val="0"/>
              </w:rPr>
              <w:t xml:space="preserve">Обучающийся </w:t>
            </w:r>
            <w:r w:rsidRPr="00775695">
              <w:t xml:space="preserve"> имел пропуски в течение  периода практики</w:t>
            </w:r>
          </w:p>
        </w:tc>
      </w:tr>
      <w:tr w:rsidR="00792A2D" w:rsidTr="00B266C2">
        <w:trPr>
          <w:trHeight w:val="5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2D" w:rsidRDefault="00792A2D" w:rsidP="00B266C2">
            <w:pPr>
              <w:rPr>
                <w:snapToGrid w:val="0"/>
              </w:rPr>
            </w:pPr>
            <w:r>
              <w:rPr>
                <w:snapToGrid w:val="0"/>
              </w:rPr>
              <w:t>Неудовлетворительно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2D" w:rsidRPr="00775695" w:rsidRDefault="00792A2D" w:rsidP="00B266C2">
            <w:pPr>
              <w:pStyle w:val="ac"/>
              <w:suppressLineNumbers/>
              <w:spacing w:after="0"/>
              <w:jc w:val="both"/>
              <w:rPr>
                <w:snapToGrid w:val="0"/>
              </w:rPr>
            </w:pPr>
            <w:r w:rsidRPr="00775695">
              <w:t xml:space="preserve">Предусмотренные программой практики результаты обучения в рамках компетенций в целом не достигнуты, обучающийся не </w:t>
            </w:r>
            <w:r w:rsidRPr="00775695">
              <w:lastRenderedPageBreak/>
              <w:t xml:space="preserve">представил своевременно  /представил недостоверный отчет по практике, пропустил большую часть времени, отведенного на прохождение практики. </w:t>
            </w:r>
          </w:p>
        </w:tc>
      </w:tr>
      <w:tr w:rsidR="00792A2D" w:rsidTr="00B266C2">
        <w:trPr>
          <w:trHeight w:val="29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2D" w:rsidRDefault="00792A2D" w:rsidP="00B266C2">
            <w:pPr>
              <w:rPr>
                <w:snapToGrid w:val="0"/>
              </w:rPr>
            </w:pPr>
            <w:r>
              <w:rPr>
                <w:snapToGrid w:val="0"/>
              </w:rPr>
              <w:lastRenderedPageBreak/>
              <w:t>Плохо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2D" w:rsidRPr="00775695" w:rsidRDefault="00792A2D" w:rsidP="00B266C2">
            <w:pPr>
              <w:jc w:val="both"/>
              <w:rPr>
                <w:snapToGrid w:val="0"/>
              </w:rPr>
            </w:pPr>
            <w:r w:rsidRPr="00775695">
              <w:t xml:space="preserve">Предусмотренные программой практики результаты обучения в рамках компетенций не достигнуты, обучающийся не представил своевременно  отчет по практике, пропустил большую часть времени, отведенного на прохождение практики, не может дать правильный ответ на вопросы собеседования. </w:t>
            </w:r>
          </w:p>
        </w:tc>
      </w:tr>
    </w:tbl>
    <w:p w:rsidR="00792A2D" w:rsidRDefault="00792A2D" w:rsidP="006E6DC3">
      <w:pPr>
        <w:tabs>
          <w:tab w:val="left" w:pos="939"/>
        </w:tabs>
        <w:jc w:val="right"/>
        <w:rPr>
          <w:color w:val="000000" w:themeColor="text1"/>
        </w:rPr>
      </w:pPr>
    </w:p>
    <w:p w:rsidR="00792A2D" w:rsidRDefault="00792A2D" w:rsidP="006E6DC3">
      <w:pPr>
        <w:tabs>
          <w:tab w:val="left" w:pos="939"/>
        </w:tabs>
        <w:jc w:val="right"/>
        <w:rPr>
          <w:color w:val="000000" w:themeColor="text1"/>
        </w:rPr>
      </w:pPr>
    </w:p>
    <w:p w:rsidR="00792A2D" w:rsidRDefault="00792A2D" w:rsidP="006E6DC3">
      <w:pPr>
        <w:tabs>
          <w:tab w:val="left" w:pos="939"/>
        </w:tabs>
        <w:jc w:val="right"/>
        <w:rPr>
          <w:color w:val="000000" w:themeColor="text1"/>
        </w:rPr>
      </w:pPr>
    </w:p>
    <w:p w:rsidR="00F13996" w:rsidRDefault="00F13996" w:rsidP="00F13996">
      <w:pPr>
        <w:pStyle w:val="ac"/>
        <w:numPr>
          <w:ilvl w:val="1"/>
          <w:numId w:val="36"/>
        </w:numPr>
        <w:spacing w:before="0" w:beforeAutospacing="0" w:after="0" w:afterAutospacing="0"/>
        <w:contextualSpacing/>
        <w:rPr>
          <w:b/>
          <w:bCs/>
        </w:rPr>
      </w:pPr>
      <w:r>
        <w:rPr>
          <w:b/>
          <w:bCs/>
        </w:rPr>
        <w:t>. Перечень контрольных заданий и иных материалов, необходимых для оценки знаний, умений, навыков и опыта деятельности</w:t>
      </w:r>
    </w:p>
    <w:p w:rsidR="00F13996" w:rsidRDefault="00F13996" w:rsidP="00F13996">
      <w:pPr>
        <w:jc w:val="center"/>
        <w:rPr>
          <w:i/>
        </w:rPr>
      </w:pPr>
    </w:p>
    <w:p w:rsidR="00F13996" w:rsidRDefault="00F13996" w:rsidP="00F13996">
      <w:pPr>
        <w:jc w:val="both"/>
        <w:rPr>
          <w:bCs/>
          <w:i/>
          <w:highlight w:val="yellow"/>
        </w:rPr>
      </w:pPr>
      <w:r>
        <w:rPr>
          <w:b/>
          <w:bCs/>
        </w:rPr>
        <w:t xml:space="preserve">10.2.1. Требования к отчету по практике </w:t>
      </w:r>
    </w:p>
    <w:p w:rsidR="00F13996" w:rsidRPr="00775695" w:rsidRDefault="00F13996" w:rsidP="00F13996">
      <w:pPr>
        <w:ind w:firstLine="709"/>
        <w:jc w:val="both"/>
      </w:pPr>
      <w:r w:rsidRPr="00775695">
        <w:rPr>
          <w:b/>
        </w:rPr>
        <w:t>Отчёт</w:t>
      </w:r>
      <w:r w:rsidRPr="00775695">
        <w:t xml:space="preserve"> – аналитический документ, отражающий результаты прохождения </w:t>
      </w:r>
      <w:r w:rsidRPr="00775695">
        <w:rPr>
          <w:color w:val="000000"/>
        </w:rPr>
        <w:t>практики (см. Приложение № 1). Отчёт составляется в произвольной форме, должен</w:t>
      </w:r>
      <w:r w:rsidRPr="00775695">
        <w:t xml:space="preserve"> содержать подпись руководителя практики от предприятия, заверенную печатью предприятия. Отчёт включает в себя:</w:t>
      </w:r>
    </w:p>
    <w:p w:rsidR="00F13996" w:rsidRPr="00775695" w:rsidRDefault="00F13996" w:rsidP="00F13996">
      <w:pPr>
        <w:ind w:firstLine="709"/>
        <w:jc w:val="both"/>
      </w:pPr>
      <w:r w:rsidRPr="00775695">
        <w:t xml:space="preserve">а) информацию о структуре и направлениях деятельности организации, где проходила практика; </w:t>
      </w:r>
    </w:p>
    <w:p w:rsidR="00F13996" w:rsidRPr="00775695" w:rsidRDefault="00F13996" w:rsidP="00F13996">
      <w:pPr>
        <w:ind w:firstLine="709"/>
        <w:jc w:val="both"/>
      </w:pPr>
      <w:r w:rsidRPr="00775695">
        <w:t>б) информацию о нормативно-правовых основах деятельности данной организации;</w:t>
      </w:r>
    </w:p>
    <w:p w:rsidR="00F13996" w:rsidRPr="00775695" w:rsidRDefault="00F13996" w:rsidP="00F13996">
      <w:pPr>
        <w:ind w:firstLine="709"/>
        <w:jc w:val="both"/>
      </w:pPr>
      <w:r w:rsidRPr="00775695">
        <w:t xml:space="preserve">в) общую характеристику видов работ, выполняемых практикантом; </w:t>
      </w:r>
    </w:p>
    <w:p w:rsidR="00F13996" w:rsidRPr="00775695" w:rsidRDefault="00F13996" w:rsidP="00F13996">
      <w:pPr>
        <w:ind w:firstLine="709"/>
        <w:jc w:val="both"/>
      </w:pPr>
      <w:r w:rsidRPr="00775695">
        <w:t xml:space="preserve">г) анализ нескольких наиболее сложных и интересных дел (случаев, материалов), с которыми познакомился практикант; </w:t>
      </w:r>
    </w:p>
    <w:p w:rsidR="00F13996" w:rsidRPr="00775695" w:rsidRDefault="00F13996" w:rsidP="00F13996">
      <w:pPr>
        <w:ind w:firstLine="709"/>
        <w:jc w:val="both"/>
      </w:pPr>
      <w:r w:rsidRPr="00775695">
        <w:t xml:space="preserve">д) оценку студента о выполнении разработанной с руководителем программы практики; </w:t>
      </w:r>
    </w:p>
    <w:p w:rsidR="00F13996" w:rsidRPr="00775695" w:rsidRDefault="00F13996" w:rsidP="00F13996">
      <w:pPr>
        <w:ind w:firstLine="709"/>
        <w:jc w:val="both"/>
      </w:pPr>
      <w:r w:rsidRPr="00775695">
        <w:t>е) выводы о результатах практики (например, о соответствии полученных в вузе теоретических знаний с правоприменительной практикой, о несовершенстве законодательства, о затруднениях, с которыми столкнулся практикант, о предложениях по улучшению организации практики и др.);</w:t>
      </w:r>
    </w:p>
    <w:p w:rsidR="00F13996" w:rsidRPr="00775695" w:rsidRDefault="00F13996" w:rsidP="00F13996">
      <w:pPr>
        <w:ind w:firstLine="709"/>
        <w:jc w:val="both"/>
        <w:rPr>
          <w:color w:val="000000"/>
        </w:rPr>
      </w:pPr>
      <w:r w:rsidRPr="00775695">
        <w:rPr>
          <w:color w:val="000000"/>
        </w:rPr>
        <w:t>ж) результаты выполнения индивидуального задания (см. Приложение № 2)</w:t>
      </w:r>
    </w:p>
    <w:p w:rsidR="00F13996" w:rsidRPr="00775695" w:rsidRDefault="00F13996" w:rsidP="00F13996">
      <w:pPr>
        <w:ind w:firstLine="709"/>
        <w:jc w:val="both"/>
      </w:pPr>
    </w:p>
    <w:p w:rsidR="00F13996" w:rsidRPr="00775695" w:rsidRDefault="00F13996" w:rsidP="00F13996">
      <w:pPr>
        <w:ind w:firstLine="709"/>
        <w:jc w:val="both"/>
      </w:pPr>
      <w:r w:rsidRPr="00775695">
        <w:t>Отчетная документация надлежащим образом оформляется: все листы нумеруются, подшиваются (или скрепляются иным образом). Документация представляется руководителю практики от кафедры.</w:t>
      </w:r>
    </w:p>
    <w:p w:rsidR="00F13996" w:rsidRDefault="00F13996" w:rsidP="00F13996">
      <w:pPr>
        <w:autoSpaceDE w:val="0"/>
        <w:autoSpaceDN w:val="0"/>
        <w:adjustRightInd w:val="0"/>
        <w:rPr>
          <w:b/>
          <w:bCs/>
        </w:rPr>
      </w:pPr>
    </w:p>
    <w:p w:rsidR="00F13996" w:rsidRDefault="00F13996" w:rsidP="00F13996">
      <w:pPr>
        <w:pStyle w:val="ac"/>
        <w:numPr>
          <w:ilvl w:val="2"/>
          <w:numId w:val="37"/>
        </w:numPr>
        <w:spacing w:before="0" w:beforeAutospacing="0" w:after="0" w:afterAutospacing="0"/>
        <w:contextualSpacing/>
        <w:jc w:val="both"/>
        <w:rPr>
          <w:bCs/>
          <w:i/>
        </w:rPr>
      </w:pPr>
      <w:r>
        <w:rPr>
          <w:b/>
          <w:bCs/>
        </w:rPr>
        <w:t xml:space="preserve">Задания для промежуточной аттестации </w:t>
      </w:r>
      <w:r>
        <w:rPr>
          <w:bCs/>
          <w:i/>
        </w:rPr>
        <w:t>(не предусмотрено программой практики)</w:t>
      </w:r>
    </w:p>
    <w:p w:rsidR="00F13996" w:rsidRDefault="00F13996" w:rsidP="00F13996">
      <w:pPr>
        <w:pStyle w:val="ac"/>
        <w:autoSpaceDE w:val="0"/>
        <w:autoSpaceDN w:val="0"/>
        <w:adjustRightInd w:val="0"/>
        <w:spacing w:after="0"/>
        <w:ind w:firstLine="709"/>
      </w:pPr>
    </w:p>
    <w:p w:rsidR="00F13996" w:rsidRDefault="00F13996" w:rsidP="00F13996">
      <w:pPr>
        <w:pStyle w:val="ac"/>
        <w:numPr>
          <w:ilvl w:val="2"/>
          <w:numId w:val="37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/>
          <w:bCs/>
        </w:rPr>
      </w:pPr>
      <w:r>
        <w:rPr>
          <w:b/>
          <w:bCs/>
        </w:rPr>
        <w:t xml:space="preserve"> Вопросы к собеседованию (устным опросам) по практике </w:t>
      </w:r>
      <w:r>
        <w:rPr>
          <w:b/>
          <w:bCs/>
          <w:u w:val="single"/>
        </w:rPr>
        <w:t>ПРЕДДИПЛОМНОЙ</w:t>
      </w:r>
    </w:p>
    <w:p w:rsidR="00F13996" w:rsidRDefault="00F13996" w:rsidP="00F13996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7046"/>
        <w:gridCol w:w="1795"/>
      </w:tblGrid>
      <w:tr w:rsidR="00F13996" w:rsidTr="00214931">
        <w:trPr>
          <w:cantSplit/>
          <w:trHeight w:val="85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6" w:rsidRDefault="00F13996" w:rsidP="0021493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№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6" w:rsidRDefault="00F13996" w:rsidP="0021493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Вопрос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6" w:rsidRDefault="00F13996" w:rsidP="0021493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Код компетенции </w:t>
            </w:r>
            <w:r>
              <w:rPr>
                <w:bCs/>
                <w:i/>
              </w:rPr>
              <w:t>(согласно РПП)</w:t>
            </w:r>
          </w:p>
        </w:tc>
      </w:tr>
      <w:tr w:rsidR="008D6D7B" w:rsidTr="00214931">
        <w:trPr>
          <w:cantSplit/>
          <w:trHeight w:val="27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7B" w:rsidRDefault="008D6D7B" w:rsidP="00F13996">
            <w:pPr>
              <w:pStyle w:val="ac"/>
              <w:numPr>
                <w:ilvl w:val="0"/>
                <w:numId w:val="38"/>
              </w:numPr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7B" w:rsidRPr="00775695" w:rsidRDefault="008D6D7B" w:rsidP="00214931">
            <w:r w:rsidRPr="00775695">
              <w:t>Продемонстрировать результаты поиска и анализа научных статей, монографий, исторических источников, нормативно-правовых актов, необходимых для написания выпускной квалификационной работы (ВКР);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7B" w:rsidRDefault="008D6D7B" w:rsidP="00266BFC">
            <w:pPr>
              <w:jc w:val="center"/>
            </w:pPr>
            <w:r>
              <w:t>ОК-1, ОК-2</w:t>
            </w:r>
          </w:p>
        </w:tc>
      </w:tr>
      <w:tr w:rsidR="008D6D7B" w:rsidTr="00214931">
        <w:trPr>
          <w:cantSplit/>
          <w:trHeight w:val="27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7B" w:rsidRDefault="008D6D7B" w:rsidP="00F13996">
            <w:pPr>
              <w:pStyle w:val="ac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7B" w:rsidRPr="00775695" w:rsidRDefault="008D6D7B" w:rsidP="00214931">
            <w:r w:rsidRPr="00775695">
              <w:t>Провести обзор судебной практики по гражданским, уголовным делам, делам об административных правонарушениях;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7B" w:rsidRDefault="008D6D7B" w:rsidP="00266BFC">
            <w:pPr>
              <w:jc w:val="center"/>
            </w:pPr>
            <w:r>
              <w:t>ПК-2</w:t>
            </w:r>
          </w:p>
        </w:tc>
      </w:tr>
      <w:tr w:rsidR="008D6D7B" w:rsidTr="00214931">
        <w:trPr>
          <w:cantSplit/>
          <w:trHeight w:val="27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7B" w:rsidRDefault="008D6D7B" w:rsidP="00F13996">
            <w:pPr>
              <w:pStyle w:val="ac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7B" w:rsidRPr="00775695" w:rsidRDefault="008D6D7B" w:rsidP="00214931">
            <w:r w:rsidRPr="00775695">
              <w:t>Принять участие в составлении проектов процессуальных и иных юридических документов, отражающих содержание деятельности организации по месту прохождения практики;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7B" w:rsidRDefault="008D6D7B" w:rsidP="00266BFC">
            <w:pPr>
              <w:jc w:val="center"/>
            </w:pPr>
            <w:r>
              <w:t>ПК-2</w:t>
            </w:r>
          </w:p>
        </w:tc>
      </w:tr>
      <w:tr w:rsidR="008D6D7B" w:rsidRPr="00F90E0C" w:rsidTr="0084329D">
        <w:trPr>
          <w:cantSplit/>
          <w:trHeight w:val="748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7B" w:rsidRDefault="008D6D7B" w:rsidP="00F13996">
            <w:pPr>
              <w:pStyle w:val="ac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7B" w:rsidRPr="00775695" w:rsidRDefault="008D6D7B" w:rsidP="00214931">
            <w:r w:rsidRPr="00775695">
              <w:t>Принять участие во взаимодействии с клиентами организации (приеме граждан, консультировании по правовым вопросам);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7B" w:rsidRDefault="008D6D7B" w:rsidP="00266BFC">
            <w:r>
              <w:t xml:space="preserve">   ОК-1, ПК-2</w:t>
            </w:r>
          </w:p>
          <w:p w:rsidR="008D6D7B" w:rsidRPr="00F90E0C" w:rsidRDefault="008D6D7B" w:rsidP="00266BFC"/>
        </w:tc>
      </w:tr>
      <w:tr w:rsidR="008D6D7B" w:rsidTr="00214931">
        <w:trPr>
          <w:cantSplit/>
          <w:trHeight w:val="27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7B" w:rsidRPr="00F90E0C" w:rsidRDefault="008D6D7B" w:rsidP="00F13996">
            <w:pPr>
              <w:pStyle w:val="ac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7B" w:rsidRPr="00775695" w:rsidRDefault="008D6D7B" w:rsidP="00214931">
            <w:r w:rsidRPr="00775695">
              <w:t>Ознакомиться с этапами судопроизводства по гражданским, уголовным делам, делам об административных правонарушениях;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7B" w:rsidRDefault="008D6D7B" w:rsidP="00266BFC">
            <w:pPr>
              <w:jc w:val="center"/>
            </w:pPr>
            <w:r>
              <w:t>ОК-2, ПК-2</w:t>
            </w:r>
          </w:p>
        </w:tc>
      </w:tr>
      <w:tr w:rsidR="008D6D7B" w:rsidTr="00214931">
        <w:trPr>
          <w:cantSplit/>
          <w:trHeight w:val="27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7B" w:rsidRDefault="008D6D7B" w:rsidP="00F13996">
            <w:pPr>
              <w:pStyle w:val="ac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7B" w:rsidRPr="00775695" w:rsidRDefault="008D6D7B" w:rsidP="00214931">
            <w:r w:rsidRPr="00775695">
              <w:t xml:space="preserve"> Провести анализ деятельности организации по месту прохождения практики, высказав предложения по её совершенствованию;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7B" w:rsidRDefault="008D6D7B" w:rsidP="00266BFC">
            <w:pPr>
              <w:jc w:val="center"/>
            </w:pPr>
            <w:r>
              <w:t>ОК-2</w:t>
            </w:r>
          </w:p>
        </w:tc>
      </w:tr>
      <w:tr w:rsidR="008D6D7B" w:rsidTr="00214931">
        <w:trPr>
          <w:cantSplit/>
          <w:trHeight w:val="27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7B" w:rsidRDefault="008D6D7B" w:rsidP="00F13996">
            <w:pPr>
              <w:pStyle w:val="ac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7B" w:rsidRPr="00775695" w:rsidRDefault="008D6D7B" w:rsidP="00214931">
            <w:r w:rsidRPr="00775695">
              <w:t>Провести обработку и систематизацию собранного  в  процессе  прохождения  практики  материала  для  составления отчета о прохождении практики;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7B" w:rsidRDefault="008D6D7B" w:rsidP="00266BFC">
            <w:pPr>
              <w:jc w:val="center"/>
            </w:pPr>
            <w:r>
              <w:t>ОК-1,ОК-2, ПК-2</w:t>
            </w:r>
          </w:p>
        </w:tc>
      </w:tr>
      <w:tr w:rsidR="008D6D7B" w:rsidTr="00214931">
        <w:trPr>
          <w:cantSplit/>
          <w:trHeight w:val="29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7B" w:rsidRDefault="008D6D7B" w:rsidP="00F13996">
            <w:pPr>
              <w:pStyle w:val="ac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7B" w:rsidRPr="00775695" w:rsidRDefault="008D6D7B" w:rsidP="00214931">
            <w:r w:rsidRPr="00775695">
              <w:t>Оформить и предоставить отчет о прохождении практики.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7B" w:rsidRDefault="008D6D7B" w:rsidP="00266BFC">
            <w:pPr>
              <w:jc w:val="center"/>
            </w:pPr>
            <w:r>
              <w:t>ОК-2</w:t>
            </w:r>
          </w:p>
        </w:tc>
      </w:tr>
    </w:tbl>
    <w:p w:rsidR="00F13996" w:rsidRDefault="00F13996" w:rsidP="00F13996">
      <w:pPr>
        <w:jc w:val="center"/>
        <w:rPr>
          <w:b/>
        </w:rPr>
      </w:pPr>
    </w:p>
    <w:p w:rsidR="00F13996" w:rsidRDefault="00F13996" w:rsidP="00F13996">
      <w:pPr>
        <w:pStyle w:val="ac"/>
        <w:spacing w:after="0"/>
        <w:jc w:val="both"/>
        <w:rPr>
          <w:b/>
          <w:bCs/>
        </w:rPr>
      </w:pPr>
    </w:p>
    <w:p w:rsidR="00F13996" w:rsidRDefault="00F13996" w:rsidP="00F13996">
      <w:pPr>
        <w:autoSpaceDE w:val="0"/>
        <w:autoSpaceDN w:val="0"/>
        <w:adjustRightInd w:val="0"/>
        <w:ind w:left="2000"/>
        <w:rPr>
          <w:b/>
        </w:rPr>
      </w:pPr>
    </w:p>
    <w:p w:rsidR="00F13996" w:rsidRDefault="00F13996" w:rsidP="00F13996">
      <w:pPr>
        <w:autoSpaceDE w:val="0"/>
        <w:autoSpaceDN w:val="0"/>
        <w:adjustRightInd w:val="0"/>
        <w:ind w:left="2000"/>
        <w:rPr>
          <w:b/>
        </w:rPr>
      </w:pPr>
    </w:p>
    <w:p w:rsidR="00F13996" w:rsidRDefault="00F13996" w:rsidP="00F13996">
      <w:pPr>
        <w:autoSpaceDE w:val="0"/>
        <w:autoSpaceDN w:val="0"/>
        <w:adjustRightInd w:val="0"/>
        <w:ind w:left="2000"/>
        <w:rPr>
          <w:b/>
        </w:rPr>
      </w:pPr>
    </w:p>
    <w:p w:rsidR="0084329D" w:rsidRDefault="0084329D" w:rsidP="00F13996">
      <w:pPr>
        <w:tabs>
          <w:tab w:val="left" w:pos="939"/>
        </w:tabs>
        <w:jc w:val="right"/>
        <w:rPr>
          <w:b/>
          <w:color w:val="000000"/>
        </w:rPr>
      </w:pPr>
    </w:p>
    <w:p w:rsidR="0084329D" w:rsidRDefault="0084329D" w:rsidP="00F13996">
      <w:pPr>
        <w:tabs>
          <w:tab w:val="left" w:pos="939"/>
        </w:tabs>
        <w:jc w:val="right"/>
        <w:rPr>
          <w:b/>
          <w:color w:val="000000"/>
        </w:rPr>
      </w:pPr>
    </w:p>
    <w:p w:rsidR="0084329D" w:rsidRDefault="0084329D" w:rsidP="00F13996">
      <w:pPr>
        <w:tabs>
          <w:tab w:val="left" w:pos="939"/>
        </w:tabs>
        <w:jc w:val="right"/>
        <w:rPr>
          <w:b/>
          <w:color w:val="000000"/>
        </w:rPr>
      </w:pPr>
    </w:p>
    <w:p w:rsidR="0084329D" w:rsidRDefault="0084329D" w:rsidP="00F13996">
      <w:pPr>
        <w:tabs>
          <w:tab w:val="left" w:pos="939"/>
        </w:tabs>
        <w:jc w:val="right"/>
        <w:rPr>
          <w:b/>
          <w:color w:val="000000"/>
        </w:rPr>
      </w:pPr>
    </w:p>
    <w:p w:rsidR="0084329D" w:rsidRDefault="0084329D" w:rsidP="00F13996">
      <w:pPr>
        <w:tabs>
          <w:tab w:val="left" w:pos="939"/>
        </w:tabs>
        <w:jc w:val="right"/>
        <w:rPr>
          <w:b/>
          <w:color w:val="000000"/>
        </w:rPr>
      </w:pPr>
    </w:p>
    <w:p w:rsidR="0084329D" w:rsidRDefault="0084329D" w:rsidP="00F13996">
      <w:pPr>
        <w:tabs>
          <w:tab w:val="left" w:pos="939"/>
        </w:tabs>
        <w:jc w:val="right"/>
        <w:rPr>
          <w:b/>
          <w:color w:val="000000"/>
        </w:rPr>
      </w:pPr>
    </w:p>
    <w:p w:rsidR="0084329D" w:rsidRDefault="0084329D" w:rsidP="00F13996">
      <w:pPr>
        <w:tabs>
          <w:tab w:val="left" w:pos="939"/>
        </w:tabs>
        <w:jc w:val="right"/>
        <w:rPr>
          <w:b/>
          <w:color w:val="000000"/>
        </w:rPr>
      </w:pPr>
    </w:p>
    <w:p w:rsidR="0084329D" w:rsidRDefault="0084329D" w:rsidP="00F13996">
      <w:pPr>
        <w:tabs>
          <w:tab w:val="left" w:pos="939"/>
        </w:tabs>
        <w:jc w:val="right"/>
        <w:rPr>
          <w:b/>
          <w:color w:val="000000"/>
        </w:rPr>
      </w:pPr>
    </w:p>
    <w:p w:rsidR="0084329D" w:rsidRDefault="0084329D" w:rsidP="00F13996">
      <w:pPr>
        <w:tabs>
          <w:tab w:val="left" w:pos="939"/>
        </w:tabs>
        <w:jc w:val="right"/>
        <w:rPr>
          <w:b/>
          <w:color w:val="000000"/>
        </w:rPr>
      </w:pPr>
    </w:p>
    <w:p w:rsidR="0084329D" w:rsidRDefault="0084329D" w:rsidP="00F13996">
      <w:pPr>
        <w:tabs>
          <w:tab w:val="left" w:pos="939"/>
        </w:tabs>
        <w:jc w:val="right"/>
        <w:rPr>
          <w:b/>
          <w:color w:val="000000"/>
        </w:rPr>
      </w:pPr>
    </w:p>
    <w:p w:rsidR="0084329D" w:rsidRDefault="0084329D" w:rsidP="00F13996">
      <w:pPr>
        <w:tabs>
          <w:tab w:val="left" w:pos="939"/>
        </w:tabs>
        <w:jc w:val="right"/>
        <w:rPr>
          <w:b/>
          <w:color w:val="000000"/>
        </w:rPr>
      </w:pPr>
    </w:p>
    <w:p w:rsidR="0084329D" w:rsidRDefault="0084329D" w:rsidP="00F13996">
      <w:pPr>
        <w:tabs>
          <w:tab w:val="left" w:pos="939"/>
        </w:tabs>
        <w:jc w:val="right"/>
        <w:rPr>
          <w:b/>
          <w:color w:val="000000"/>
        </w:rPr>
      </w:pPr>
    </w:p>
    <w:p w:rsidR="0084329D" w:rsidRDefault="0084329D" w:rsidP="00F13996">
      <w:pPr>
        <w:tabs>
          <w:tab w:val="left" w:pos="939"/>
        </w:tabs>
        <w:jc w:val="right"/>
        <w:rPr>
          <w:b/>
          <w:color w:val="000000"/>
        </w:rPr>
      </w:pPr>
    </w:p>
    <w:p w:rsidR="0084329D" w:rsidRDefault="0084329D" w:rsidP="00F13996">
      <w:pPr>
        <w:tabs>
          <w:tab w:val="left" w:pos="939"/>
        </w:tabs>
        <w:jc w:val="right"/>
        <w:rPr>
          <w:b/>
          <w:color w:val="000000"/>
        </w:rPr>
      </w:pPr>
    </w:p>
    <w:p w:rsidR="0084329D" w:rsidRDefault="0084329D" w:rsidP="00F13996">
      <w:pPr>
        <w:tabs>
          <w:tab w:val="left" w:pos="939"/>
        </w:tabs>
        <w:jc w:val="right"/>
        <w:rPr>
          <w:b/>
          <w:color w:val="000000"/>
        </w:rPr>
      </w:pPr>
    </w:p>
    <w:p w:rsidR="0084329D" w:rsidRDefault="0084329D" w:rsidP="00F13996">
      <w:pPr>
        <w:tabs>
          <w:tab w:val="left" w:pos="939"/>
        </w:tabs>
        <w:jc w:val="right"/>
        <w:rPr>
          <w:b/>
          <w:color w:val="000000"/>
        </w:rPr>
      </w:pPr>
    </w:p>
    <w:p w:rsidR="0084329D" w:rsidRDefault="0084329D" w:rsidP="00F13996">
      <w:pPr>
        <w:tabs>
          <w:tab w:val="left" w:pos="939"/>
        </w:tabs>
        <w:jc w:val="right"/>
        <w:rPr>
          <w:b/>
          <w:color w:val="000000"/>
        </w:rPr>
      </w:pPr>
    </w:p>
    <w:p w:rsidR="00F13996" w:rsidRDefault="00F13996" w:rsidP="00F13996">
      <w:pPr>
        <w:tabs>
          <w:tab w:val="left" w:pos="939"/>
        </w:tabs>
        <w:jc w:val="right"/>
        <w:rPr>
          <w:b/>
          <w:color w:val="000000"/>
        </w:rPr>
      </w:pPr>
      <w:r>
        <w:rPr>
          <w:b/>
          <w:color w:val="000000"/>
        </w:rPr>
        <w:t>Приложение № 1</w:t>
      </w:r>
    </w:p>
    <w:p w:rsidR="00F13996" w:rsidRDefault="00F13996" w:rsidP="00F13996">
      <w:pPr>
        <w:tabs>
          <w:tab w:val="left" w:pos="939"/>
        </w:tabs>
        <w:jc w:val="right"/>
        <w:rPr>
          <w:b/>
          <w:color w:val="000000"/>
        </w:rPr>
      </w:pPr>
    </w:p>
    <w:p w:rsidR="00F13996" w:rsidRDefault="00F13996" w:rsidP="00F13996">
      <w:pPr>
        <w:tabs>
          <w:tab w:val="left" w:pos="988"/>
        </w:tabs>
      </w:pPr>
    </w:p>
    <w:p w:rsidR="00F13996" w:rsidRDefault="00F13996" w:rsidP="00F13996">
      <w:pPr>
        <w:tabs>
          <w:tab w:val="left" w:pos="988"/>
        </w:tabs>
        <w:jc w:val="center"/>
        <w:rPr>
          <w:b/>
        </w:rPr>
      </w:pPr>
      <w:r>
        <w:rPr>
          <w:b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F13996" w:rsidRDefault="00F13996" w:rsidP="00F13996">
      <w:pPr>
        <w:tabs>
          <w:tab w:val="left" w:pos="988"/>
        </w:tabs>
        <w:jc w:val="center"/>
      </w:pPr>
    </w:p>
    <w:p w:rsidR="00F13996" w:rsidRDefault="00F13996" w:rsidP="00F13996">
      <w:pPr>
        <w:tabs>
          <w:tab w:val="left" w:pos="988"/>
        </w:tabs>
        <w:jc w:val="center"/>
      </w:pPr>
      <w:r>
        <w:t>Юридический факультет</w:t>
      </w:r>
    </w:p>
    <w:p w:rsidR="00F13996" w:rsidRDefault="00F13996" w:rsidP="00F13996">
      <w:pPr>
        <w:tabs>
          <w:tab w:val="left" w:pos="988"/>
        </w:tabs>
        <w:jc w:val="center"/>
      </w:pPr>
    </w:p>
    <w:p w:rsidR="00F13996" w:rsidRDefault="00F13996" w:rsidP="00F13996">
      <w:pPr>
        <w:tabs>
          <w:tab w:val="left" w:pos="988"/>
        </w:tabs>
        <w:jc w:val="center"/>
      </w:pPr>
      <w:r>
        <w:t xml:space="preserve">Кафедра _______________________________________________ </w:t>
      </w:r>
    </w:p>
    <w:p w:rsidR="00F13996" w:rsidRDefault="00F13996" w:rsidP="00F13996">
      <w:pPr>
        <w:tabs>
          <w:tab w:val="left" w:pos="988"/>
        </w:tabs>
        <w:jc w:val="center"/>
        <w:rPr>
          <w:b/>
        </w:rPr>
      </w:pPr>
    </w:p>
    <w:p w:rsidR="00F13996" w:rsidRDefault="00F13996" w:rsidP="00F13996">
      <w:pPr>
        <w:tabs>
          <w:tab w:val="left" w:pos="988"/>
        </w:tabs>
        <w:jc w:val="center"/>
        <w:rPr>
          <w:b/>
        </w:rPr>
      </w:pPr>
      <w:r>
        <w:rPr>
          <w:b/>
        </w:rPr>
        <w:t>Отчет</w:t>
      </w:r>
    </w:p>
    <w:p w:rsidR="00F13996" w:rsidRDefault="00F13996" w:rsidP="00F13996">
      <w:pPr>
        <w:tabs>
          <w:tab w:val="left" w:pos="988"/>
        </w:tabs>
        <w:jc w:val="center"/>
        <w:rPr>
          <w:b/>
        </w:rPr>
      </w:pPr>
      <w:r>
        <w:rPr>
          <w:b/>
        </w:rPr>
        <w:t>по преддипломной практике</w:t>
      </w:r>
    </w:p>
    <w:p w:rsidR="00F13996" w:rsidRDefault="00F13996" w:rsidP="00F13996">
      <w:pPr>
        <w:tabs>
          <w:tab w:val="left" w:pos="988"/>
        </w:tabs>
      </w:pPr>
      <w:r>
        <w:t>в _____________________________________________________________</w:t>
      </w:r>
    </w:p>
    <w:p w:rsidR="00F13996" w:rsidRDefault="00F13996" w:rsidP="00F13996">
      <w:pPr>
        <w:tabs>
          <w:tab w:val="left" w:pos="988"/>
        </w:tabs>
        <w:jc w:val="center"/>
      </w:pPr>
      <w:r>
        <w:t>(наименование организации)</w:t>
      </w:r>
    </w:p>
    <w:p w:rsidR="00F13996" w:rsidRDefault="00F13996" w:rsidP="00F13996">
      <w:pPr>
        <w:tabs>
          <w:tab w:val="left" w:pos="988"/>
        </w:tabs>
      </w:pPr>
      <w:r>
        <w:t>Студента (ки) ___________________ курса _____________________ группы</w:t>
      </w:r>
    </w:p>
    <w:p w:rsidR="00F13996" w:rsidRDefault="00F13996" w:rsidP="00F13996">
      <w:pPr>
        <w:tabs>
          <w:tab w:val="left" w:pos="988"/>
        </w:tabs>
      </w:pPr>
      <w:r>
        <w:t>_______________________________________________________________________________</w:t>
      </w:r>
    </w:p>
    <w:p w:rsidR="00F13996" w:rsidRDefault="00F13996" w:rsidP="00F13996">
      <w:pPr>
        <w:tabs>
          <w:tab w:val="left" w:pos="988"/>
        </w:tabs>
        <w:jc w:val="center"/>
      </w:pPr>
      <w:r>
        <w:t>(фамилия, имя, отчество)</w:t>
      </w:r>
    </w:p>
    <w:p w:rsidR="00F13996" w:rsidRDefault="00F13996" w:rsidP="00F13996">
      <w:pPr>
        <w:tabs>
          <w:tab w:val="left" w:pos="988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3996" w:rsidRDefault="00F13996" w:rsidP="00F13996">
      <w:pPr>
        <w:tabs>
          <w:tab w:val="left" w:pos="988"/>
        </w:tabs>
      </w:pPr>
    </w:p>
    <w:p w:rsidR="00F13996" w:rsidRDefault="00F13996" w:rsidP="00F13996">
      <w:pPr>
        <w:tabs>
          <w:tab w:val="left" w:pos="988"/>
        </w:tabs>
      </w:pPr>
    </w:p>
    <w:p w:rsidR="00F13996" w:rsidRDefault="00F13996" w:rsidP="00F13996">
      <w:pPr>
        <w:tabs>
          <w:tab w:val="left" w:pos="988"/>
        </w:tabs>
      </w:pPr>
    </w:p>
    <w:p w:rsidR="00F13996" w:rsidRDefault="00F13996" w:rsidP="00F13996">
      <w:pPr>
        <w:tabs>
          <w:tab w:val="left" w:pos="988"/>
        </w:tabs>
      </w:pPr>
      <w:r>
        <w:t>Рекомендуемая оценка ______________________</w:t>
      </w:r>
    </w:p>
    <w:p w:rsidR="00F13996" w:rsidRDefault="00F13996" w:rsidP="00F13996">
      <w:pPr>
        <w:tabs>
          <w:tab w:val="left" w:pos="988"/>
        </w:tabs>
      </w:pPr>
      <w:r>
        <w:t xml:space="preserve">Руководитель практики </w:t>
      </w:r>
    </w:p>
    <w:p w:rsidR="00F13996" w:rsidRDefault="0030613F" w:rsidP="00F13996">
      <w:pPr>
        <w:tabs>
          <w:tab w:val="left" w:pos="988"/>
        </w:tabs>
      </w:pPr>
      <w:r>
        <w:rPr>
          <w:noProof/>
        </w:rPr>
        <w:pict>
          <v:rect id="Прямоугольник 3" o:spid="_x0000_s1041" style="position:absolute;margin-left:-9.55pt;margin-top:19.85pt;width:22.35pt;height:22.9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" stroked="f"/>
        </w:pict>
      </w:r>
      <w:r w:rsidR="00F13996">
        <w:t>по месту работы                ___________________________        __________________________                                                                                                                                            (                                      (должность, фамилия, имя, отчество)                     (подпись)</w:t>
      </w:r>
    </w:p>
    <w:p w:rsidR="00F13996" w:rsidRDefault="00F13996" w:rsidP="00F13996">
      <w:pPr>
        <w:tabs>
          <w:tab w:val="left" w:pos="98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М.П.</w:t>
      </w:r>
    </w:p>
    <w:p w:rsidR="00F13996" w:rsidRDefault="00F13996" w:rsidP="00F13996">
      <w:pPr>
        <w:tabs>
          <w:tab w:val="left" w:pos="988"/>
        </w:tabs>
        <w:jc w:val="right"/>
        <w:rPr>
          <w:b/>
          <w:sz w:val="28"/>
          <w:szCs w:val="28"/>
        </w:rPr>
      </w:pPr>
    </w:p>
    <w:p w:rsidR="00F13996" w:rsidRDefault="00F13996" w:rsidP="00F13996">
      <w:pPr>
        <w:tabs>
          <w:tab w:val="left" w:pos="988"/>
        </w:tabs>
        <w:jc w:val="right"/>
        <w:rPr>
          <w:b/>
          <w:sz w:val="28"/>
          <w:szCs w:val="28"/>
        </w:rPr>
      </w:pPr>
    </w:p>
    <w:p w:rsidR="00F13996" w:rsidRDefault="00F13996" w:rsidP="00F13996">
      <w:pPr>
        <w:tabs>
          <w:tab w:val="left" w:pos="988"/>
        </w:tabs>
        <w:jc w:val="right"/>
        <w:rPr>
          <w:b/>
          <w:sz w:val="28"/>
          <w:szCs w:val="28"/>
        </w:rPr>
      </w:pPr>
    </w:p>
    <w:p w:rsidR="00F13996" w:rsidRDefault="00F13996" w:rsidP="00F13996">
      <w:pPr>
        <w:tabs>
          <w:tab w:val="left" w:pos="988"/>
        </w:tabs>
        <w:jc w:val="right"/>
        <w:rPr>
          <w:b/>
        </w:rPr>
      </w:pPr>
    </w:p>
    <w:p w:rsidR="00F13996" w:rsidRDefault="00F13996" w:rsidP="00F13996">
      <w:pPr>
        <w:tabs>
          <w:tab w:val="left" w:pos="988"/>
        </w:tabs>
        <w:jc w:val="right"/>
        <w:rPr>
          <w:b/>
        </w:rPr>
      </w:pPr>
    </w:p>
    <w:p w:rsidR="00F13996" w:rsidRDefault="00F13996" w:rsidP="00F13996">
      <w:pPr>
        <w:tabs>
          <w:tab w:val="left" w:pos="988"/>
        </w:tabs>
        <w:jc w:val="right"/>
        <w:rPr>
          <w:b/>
        </w:rPr>
      </w:pPr>
    </w:p>
    <w:p w:rsidR="00F13996" w:rsidRDefault="00F13996" w:rsidP="00F13996">
      <w:pPr>
        <w:tabs>
          <w:tab w:val="left" w:pos="988"/>
        </w:tabs>
        <w:jc w:val="right"/>
        <w:rPr>
          <w:b/>
        </w:rPr>
      </w:pPr>
    </w:p>
    <w:p w:rsidR="00F13996" w:rsidRDefault="00F13996" w:rsidP="00F13996">
      <w:pPr>
        <w:tabs>
          <w:tab w:val="left" w:pos="988"/>
        </w:tabs>
        <w:jc w:val="right"/>
        <w:rPr>
          <w:b/>
        </w:rPr>
      </w:pPr>
    </w:p>
    <w:p w:rsidR="00F13996" w:rsidRDefault="00F13996" w:rsidP="00F13996">
      <w:pPr>
        <w:tabs>
          <w:tab w:val="left" w:pos="988"/>
        </w:tabs>
        <w:jc w:val="right"/>
        <w:rPr>
          <w:b/>
        </w:rPr>
      </w:pPr>
    </w:p>
    <w:p w:rsidR="00F13996" w:rsidRDefault="00F13996" w:rsidP="00F13996">
      <w:pPr>
        <w:tabs>
          <w:tab w:val="left" w:pos="988"/>
        </w:tabs>
        <w:jc w:val="right"/>
        <w:rPr>
          <w:b/>
        </w:rPr>
      </w:pPr>
    </w:p>
    <w:p w:rsidR="00F13996" w:rsidRDefault="00F13996" w:rsidP="00F13996">
      <w:pPr>
        <w:tabs>
          <w:tab w:val="left" w:pos="988"/>
        </w:tabs>
        <w:jc w:val="right"/>
        <w:rPr>
          <w:b/>
        </w:rPr>
      </w:pPr>
    </w:p>
    <w:p w:rsidR="002D21F0" w:rsidRDefault="002D21F0" w:rsidP="002D21F0">
      <w:pPr>
        <w:tabs>
          <w:tab w:val="left" w:pos="988"/>
        </w:tabs>
        <w:rPr>
          <w:b/>
        </w:rPr>
      </w:pPr>
      <w:r>
        <w:rPr>
          <w:b/>
        </w:rPr>
        <w:t xml:space="preserve">                         Приложения №2 и №3 получать на кафедре</w:t>
      </w:r>
    </w:p>
    <w:p w:rsidR="00F13996" w:rsidRDefault="00F13996" w:rsidP="00F13996">
      <w:pPr>
        <w:tabs>
          <w:tab w:val="left" w:pos="988"/>
        </w:tabs>
        <w:jc w:val="right"/>
        <w:rPr>
          <w:b/>
        </w:rPr>
      </w:pPr>
      <w:bookmarkStart w:id="0" w:name="_GoBack"/>
      <w:bookmarkEnd w:id="0"/>
    </w:p>
    <w:p w:rsidR="00F13996" w:rsidRDefault="00F13996" w:rsidP="00F13996">
      <w:pPr>
        <w:tabs>
          <w:tab w:val="left" w:pos="988"/>
        </w:tabs>
        <w:jc w:val="right"/>
        <w:rPr>
          <w:b/>
        </w:rPr>
      </w:pPr>
    </w:p>
    <w:p w:rsidR="00F13996" w:rsidRDefault="00F13996" w:rsidP="00F13996">
      <w:pPr>
        <w:tabs>
          <w:tab w:val="left" w:pos="988"/>
        </w:tabs>
        <w:jc w:val="right"/>
        <w:rPr>
          <w:b/>
        </w:rPr>
      </w:pPr>
      <w:r>
        <w:rPr>
          <w:b/>
        </w:rPr>
        <w:t>Приложение № 2</w:t>
      </w:r>
    </w:p>
    <w:p w:rsidR="00F13996" w:rsidRDefault="00F13996" w:rsidP="00F13996">
      <w:pPr>
        <w:tabs>
          <w:tab w:val="left" w:pos="988"/>
        </w:tabs>
        <w:jc w:val="right"/>
        <w:rPr>
          <w:b/>
        </w:rPr>
      </w:pPr>
    </w:p>
    <w:p w:rsidR="00F13996" w:rsidRDefault="00F13996" w:rsidP="00F13996">
      <w:pPr>
        <w:tabs>
          <w:tab w:val="left" w:pos="988"/>
        </w:tabs>
        <w:jc w:val="center"/>
        <w:rPr>
          <w:b/>
        </w:rPr>
      </w:pPr>
      <w:r>
        <w:rPr>
          <w:b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F13996" w:rsidRDefault="00F13996" w:rsidP="00F13996">
      <w:pPr>
        <w:tabs>
          <w:tab w:val="left" w:pos="988"/>
        </w:tabs>
        <w:jc w:val="center"/>
      </w:pPr>
    </w:p>
    <w:p w:rsidR="00F13996" w:rsidRDefault="00F13996" w:rsidP="00F13996">
      <w:pPr>
        <w:tabs>
          <w:tab w:val="left" w:pos="988"/>
        </w:tabs>
        <w:jc w:val="center"/>
        <w:rPr>
          <w:b/>
        </w:rPr>
      </w:pPr>
      <w:r>
        <w:rPr>
          <w:b/>
        </w:rPr>
        <w:t>ИНДИВИДУАЛЬНОЕ ЗАДАНИЕ НА ПРАКТИКУ</w:t>
      </w:r>
    </w:p>
    <w:p w:rsidR="00F13996" w:rsidRDefault="00F13996" w:rsidP="00F13996">
      <w:pPr>
        <w:tabs>
          <w:tab w:val="left" w:pos="988"/>
        </w:tabs>
        <w:rPr>
          <w:sz w:val="28"/>
          <w:szCs w:val="28"/>
        </w:rPr>
      </w:pPr>
    </w:p>
    <w:p w:rsidR="00F13996" w:rsidRDefault="00F13996" w:rsidP="00F13996">
      <w:pPr>
        <w:tabs>
          <w:tab w:val="left" w:pos="988"/>
        </w:tabs>
      </w:pPr>
      <w:r>
        <w:t>Обучающийся___________________________________________________________</w:t>
      </w:r>
    </w:p>
    <w:p w:rsidR="00F13996" w:rsidRDefault="00F13996" w:rsidP="00F13996">
      <w:pPr>
        <w:tabs>
          <w:tab w:val="left" w:pos="988"/>
        </w:tabs>
      </w:pPr>
      <w:r>
        <w:t>___________________________________________ (фамилия, имя, отчество полностью)</w:t>
      </w:r>
    </w:p>
    <w:p w:rsidR="00F13996" w:rsidRDefault="00F13996" w:rsidP="00F13996">
      <w:pPr>
        <w:tabs>
          <w:tab w:val="left" w:pos="988"/>
        </w:tabs>
      </w:pPr>
      <w:r>
        <w:t>Курс _______________________</w:t>
      </w:r>
    </w:p>
    <w:p w:rsidR="00F13996" w:rsidRDefault="00F13996" w:rsidP="00F13996">
      <w:pPr>
        <w:tabs>
          <w:tab w:val="left" w:pos="988"/>
        </w:tabs>
      </w:pPr>
      <w:r>
        <w:t>Факультет/институт/филиал             ________________________________________</w:t>
      </w:r>
    </w:p>
    <w:p w:rsidR="00F13996" w:rsidRDefault="00F13996" w:rsidP="00F13996">
      <w:pPr>
        <w:tabs>
          <w:tab w:val="left" w:pos="988"/>
        </w:tabs>
      </w:pPr>
      <w:r>
        <w:t>Форма обучения ________________________________________________________</w:t>
      </w:r>
    </w:p>
    <w:p w:rsidR="00F13996" w:rsidRDefault="00F13996" w:rsidP="00F13996">
      <w:pPr>
        <w:tabs>
          <w:tab w:val="left" w:pos="988"/>
        </w:tabs>
      </w:pPr>
      <w:r>
        <w:t>Направление подготовки /специальность  -  _________________________________</w:t>
      </w:r>
    </w:p>
    <w:p w:rsidR="00F13996" w:rsidRDefault="00F13996" w:rsidP="00F13996">
      <w:pPr>
        <w:tabs>
          <w:tab w:val="left" w:pos="988"/>
        </w:tabs>
      </w:pPr>
    </w:p>
    <w:p w:rsidR="00F13996" w:rsidRDefault="00F13996" w:rsidP="00F13996">
      <w:pPr>
        <w:tabs>
          <w:tab w:val="left" w:pos="988"/>
        </w:tabs>
      </w:pPr>
    </w:p>
    <w:p w:rsidR="00F13996" w:rsidRDefault="00F13996" w:rsidP="00F13996">
      <w:pPr>
        <w:tabs>
          <w:tab w:val="left" w:pos="988"/>
        </w:tabs>
      </w:pPr>
      <w:r>
        <w:t xml:space="preserve">Содержание  задания  на  практику  (перечень  подлежащих рассмотрению вопросов):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13996" w:rsidRDefault="00F13996" w:rsidP="00F13996">
      <w:pPr>
        <w:tabs>
          <w:tab w:val="left" w:pos="988"/>
        </w:tabs>
      </w:pPr>
      <w:r>
        <w:t xml:space="preserve">Дата выдачи задания _____________ </w:t>
      </w:r>
    </w:p>
    <w:p w:rsidR="00F13996" w:rsidRDefault="00F13996" w:rsidP="00F13996">
      <w:pPr>
        <w:rPr>
          <w:lang w:eastAsia="en-US"/>
        </w:rPr>
      </w:pPr>
    </w:p>
    <w:p w:rsidR="00F13996" w:rsidRDefault="00F13996" w:rsidP="00F13996">
      <w:pPr>
        <w:rPr>
          <w:lang w:eastAsia="en-US"/>
        </w:rPr>
      </w:pPr>
      <w:r>
        <w:rPr>
          <w:lang w:eastAsia="en-US"/>
        </w:rPr>
        <w:t xml:space="preserve">Руководитель практики от ННГУ    ________________             _________________ </w:t>
      </w:r>
    </w:p>
    <w:p w:rsidR="00F13996" w:rsidRDefault="00F13996" w:rsidP="00F13996">
      <w:pPr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подпись                      И.О. Фамилия                      </w:t>
      </w:r>
    </w:p>
    <w:p w:rsidR="00F13996" w:rsidRDefault="00F13996" w:rsidP="00F13996">
      <w:pPr>
        <w:rPr>
          <w:b/>
          <w:lang w:eastAsia="en-US"/>
        </w:rPr>
      </w:pPr>
      <w:r>
        <w:rPr>
          <w:b/>
          <w:lang w:eastAsia="en-US"/>
        </w:rPr>
        <w:t>Согласовано:</w:t>
      </w:r>
    </w:p>
    <w:p w:rsidR="00F13996" w:rsidRDefault="00F13996" w:rsidP="00F13996">
      <w:pPr>
        <w:rPr>
          <w:lang w:eastAsia="en-US"/>
        </w:rPr>
      </w:pPr>
      <w:r>
        <w:rPr>
          <w:lang w:eastAsia="en-US"/>
        </w:rPr>
        <w:t>Руководитель практики</w:t>
      </w:r>
    </w:p>
    <w:p w:rsidR="00F13996" w:rsidRDefault="00F13996" w:rsidP="00F13996">
      <w:pPr>
        <w:rPr>
          <w:lang w:eastAsia="en-US"/>
        </w:rPr>
      </w:pPr>
      <w:r>
        <w:rPr>
          <w:lang w:eastAsia="en-US"/>
        </w:rPr>
        <w:t xml:space="preserve">от профильной организации              ________________             _________________ </w:t>
      </w:r>
    </w:p>
    <w:p w:rsidR="00F13996" w:rsidRDefault="00F13996" w:rsidP="00F13996">
      <w:pPr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подпись                     И.О. Фамилия                      </w:t>
      </w:r>
    </w:p>
    <w:p w:rsidR="00F13996" w:rsidRDefault="00F13996" w:rsidP="00F13996">
      <w:pPr>
        <w:rPr>
          <w:lang w:eastAsia="en-US"/>
        </w:rPr>
      </w:pPr>
    </w:p>
    <w:p w:rsidR="00F13996" w:rsidRDefault="00F13996" w:rsidP="00F13996">
      <w:pPr>
        <w:rPr>
          <w:b/>
          <w:lang w:eastAsia="en-US"/>
        </w:rPr>
      </w:pPr>
      <w:r>
        <w:rPr>
          <w:b/>
          <w:lang w:eastAsia="en-US"/>
        </w:rPr>
        <w:t>Ознакомлен:</w:t>
      </w:r>
    </w:p>
    <w:p w:rsidR="00F13996" w:rsidRDefault="00F13996" w:rsidP="00F13996">
      <w:pPr>
        <w:rPr>
          <w:lang w:eastAsia="en-US"/>
        </w:rPr>
      </w:pPr>
    </w:p>
    <w:p w:rsidR="00F13996" w:rsidRDefault="00F13996" w:rsidP="00F13996">
      <w:pPr>
        <w:rPr>
          <w:lang w:eastAsia="en-US"/>
        </w:rPr>
      </w:pPr>
      <w:r>
        <w:rPr>
          <w:lang w:eastAsia="en-US"/>
        </w:rPr>
        <w:t xml:space="preserve">Обучающий   ________________             _________________ </w:t>
      </w:r>
    </w:p>
    <w:p w:rsidR="00F13996" w:rsidRDefault="00F13996" w:rsidP="00F13996">
      <w:pPr>
        <w:rPr>
          <w:sz w:val="28"/>
          <w:szCs w:val="28"/>
          <w:lang w:eastAsia="en-US"/>
        </w:rPr>
      </w:pPr>
      <w:r>
        <w:rPr>
          <w:lang w:eastAsia="en-US"/>
        </w:rPr>
        <w:t xml:space="preserve">                                   подпись                            И.О. Фамилия  </w:t>
      </w:r>
    </w:p>
    <w:p w:rsidR="00F13996" w:rsidRDefault="00F13996" w:rsidP="00F13996">
      <w:pPr>
        <w:tabs>
          <w:tab w:val="left" w:pos="988"/>
        </w:tabs>
        <w:jc w:val="right"/>
        <w:rPr>
          <w:b/>
        </w:rPr>
      </w:pPr>
    </w:p>
    <w:p w:rsidR="00F13996" w:rsidRDefault="00F13996" w:rsidP="00F13996">
      <w:pPr>
        <w:widowControl w:val="0"/>
        <w:spacing w:after="272"/>
        <w:ind w:left="5480"/>
        <w:rPr>
          <w:sz w:val="26"/>
          <w:szCs w:val="26"/>
        </w:rPr>
      </w:pPr>
    </w:p>
    <w:p w:rsidR="00F13996" w:rsidRDefault="00F13996" w:rsidP="00F13996">
      <w:pPr>
        <w:widowControl w:val="0"/>
        <w:spacing w:after="272"/>
        <w:ind w:left="5480"/>
        <w:rPr>
          <w:sz w:val="26"/>
          <w:szCs w:val="26"/>
        </w:rPr>
      </w:pPr>
    </w:p>
    <w:p w:rsidR="00F13996" w:rsidRDefault="00F13996" w:rsidP="00F13996">
      <w:pPr>
        <w:widowControl w:val="0"/>
        <w:spacing w:after="272"/>
        <w:ind w:left="5480"/>
        <w:rPr>
          <w:sz w:val="26"/>
          <w:szCs w:val="26"/>
        </w:rPr>
      </w:pPr>
    </w:p>
    <w:p w:rsidR="00F13996" w:rsidRDefault="00F13996" w:rsidP="00F13996">
      <w:pPr>
        <w:widowControl w:val="0"/>
        <w:spacing w:after="272"/>
        <w:ind w:left="5480"/>
        <w:jc w:val="right"/>
        <w:rPr>
          <w:b/>
          <w:sz w:val="26"/>
          <w:szCs w:val="26"/>
        </w:rPr>
      </w:pPr>
    </w:p>
    <w:p w:rsidR="00F13996" w:rsidRDefault="00F13996" w:rsidP="00F13996">
      <w:pPr>
        <w:widowControl w:val="0"/>
        <w:spacing w:after="272"/>
        <w:ind w:left="5480"/>
        <w:jc w:val="right"/>
        <w:rPr>
          <w:sz w:val="26"/>
          <w:szCs w:val="26"/>
        </w:rPr>
      </w:pPr>
      <w:r>
        <w:rPr>
          <w:b/>
          <w:sz w:val="26"/>
          <w:szCs w:val="26"/>
        </w:rPr>
        <w:t>Приложение № 3</w:t>
      </w:r>
    </w:p>
    <w:p w:rsidR="00F13996" w:rsidRDefault="00F13996" w:rsidP="00F13996">
      <w:pPr>
        <w:keepNext/>
        <w:keepLines/>
        <w:widowControl w:val="0"/>
        <w:spacing w:after="48"/>
        <w:ind w:left="120"/>
        <w:jc w:val="center"/>
        <w:outlineLvl w:val="1"/>
        <w:rPr>
          <w:b/>
          <w:bCs/>
          <w:sz w:val="26"/>
          <w:szCs w:val="26"/>
        </w:rPr>
      </w:pPr>
      <w:bookmarkStart w:id="1" w:name="bookmark28"/>
      <w:r>
        <w:rPr>
          <w:b/>
          <w:bCs/>
          <w:sz w:val="26"/>
          <w:szCs w:val="26"/>
        </w:rPr>
        <w:t>Рабочий график (план) проведения практики</w:t>
      </w:r>
      <w:bookmarkEnd w:id="1"/>
    </w:p>
    <w:p w:rsidR="00F13996" w:rsidRDefault="00F13996" w:rsidP="00F13996">
      <w:pPr>
        <w:widowControl w:val="0"/>
        <w:spacing w:after="321"/>
        <w:ind w:left="120"/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(для проведения практики в Университете)</w:t>
      </w:r>
    </w:p>
    <w:p w:rsidR="00F13996" w:rsidRDefault="00F13996" w:rsidP="00F13996">
      <w:pPr>
        <w:widowControl w:val="0"/>
        <w:tabs>
          <w:tab w:val="left" w:leader="underscore" w:pos="8716"/>
        </w:tabs>
        <w:ind w:left="180"/>
        <w:jc w:val="both"/>
        <w:rPr>
          <w:sz w:val="20"/>
          <w:szCs w:val="20"/>
        </w:rPr>
      </w:pPr>
      <w:r>
        <w:rPr>
          <w:sz w:val="20"/>
          <w:szCs w:val="20"/>
        </w:rPr>
        <w:t>ФИО обучающегося:</w:t>
      </w:r>
      <w:r>
        <w:rPr>
          <w:sz w:val="20"/>
          <w:szCs w:val="20"/>
        </w:rPr>
        <w:tab/>
      </w:r>
    </w:p>
    <w:p w:rsidR="00F13996" w:rsidRDefault="00F13996" w:rsidP="00F13996">
      <w:pPr>
        <w:widowControl w:val="0"/>
        <w:tabs>
          <w:tab w:val="left" w:leader="underscore" w:pos="8716"/>
        </w:tabs>
        <w:ind w:left="180"/>
        <w:jc w:val="both"/>
        <w:rPr>
          <w:sz w:val="20"/>
          <w:szCs w:val="20"/>
        </w:rPr>
      </w:pPr>
      <w:r>
        <w:rPr>
          <w:sz w:val="20"/>
          <w:szCs w:val="20"/>
        </w:rPr>
        <w:t>Форма обучения:</w:t>
      </w:r>
      <w:r>
        <w:rPr>
          <w:sz w:val="20"/>
          <w:szCs w:val="20"/>
        </w:rPr>
        <w:tab/>
      </w:r>
    </w:p>
    <w:p w:rsidR="00F13996" w:rsidRDefault="00F13996" w:rsidP="00F13996">
      <w:pPr>
        <w:widowControl w:val="0"/>
        <w:tabs>
          <w:tab w:val="left" w:leader="underscore" w:pos="8716"/>
        </w:tabs>
        <w:ind w:left="180"/>
        <w:jc w:val="both"/>
        <w:rPr>
          <w:sz w:val="20"/>
          <w:szCs w:val="20"/>
        </w:rPr>
      </w:pPr>
      <w:r>
        <w:rPr>
          <w:sz w:val="20"/>
          <w:szCs w:val="20"/>
        </w:rPr>
        <w:t>Факультет/филиал/институт:</w:t>
      </w:r>
      <w:r>
        <w:rPr>
          <w:sz w:val="20"/>
          <w:szCs w:val="20"/>
        </w:rPr>
        <w:tab/>
      </w:r>
    </w:p>
    <w:p w:rsidR="00F13996" w:rsidRDefault="00F13996" w:rsidP="00F13996">
      <w:pPr>
        <w:widowControl w:val="0"/>
        <w:tabs>
          <w:tab w:val="left" w:leader="underscore" w:pos="8716"/>
        </w:tabs>
        <w:ind w:left="180"/>
        <w:jc w:val="both"/>
        <w:rPr>
          <w:sz w:val="20"/>
          <w:szCs w:val="20"/>
        </w:rPr>
      </w:pPr>
      <w:r>
        <w:rPr>
          <w:sz w:val="20"/>
          <w:szCs w:val="20"/>
        </w:rPr>
        <w:t>Направление подготовки/специальность:</w:t>
      </w:r>
      <w:r>
        <w:rPr>
          <w:sz w:val="20"/>
          <w:szCs w:val="20"/>
        </w:rPr>
        <w:tab/>
      </w:r>
    </w:p>
    <w:p w:rsidR="00F13996" w:rsidRDefault="00F13996" w:rsidP="00F13996">
      <w:pPr>
        <w:widowControl w:val="0"/>
        <w:tabs>
          <w:tab w:val="left" w:leader="underscore" w:pos="1418"/>
        </w:tabs>
        <w:spacing w:after="149"/>
        <w:ind w:left="180"/>
        <w:jc w:val="both"/>
        <w:rPr>
          <w:sz w:val="20"/>
          <w:szCs w:val="20"/>
        </w:rPr>
      </w:pPr>
      <w:r>
        <w:rPr>
          <w:sz w:val="20"/>
          <w:szCs w:val="20"/>
        </w:rPr>
        <w:t>Курс:</w:t>
      </w:r>
      <w:r>
        <w:rPr>
          <w:sz w:val="20"/>
          <w:szCs w:val="20"/>
        </w:rPr>
        <w:tab/>
      </w:r>
    </w:p>
    <w:p w:rsidR="00F13996" w:rsidRDefault="00F13996" w:rsidP="00F13996">
      <w:pPr>
        <w:widowControl w:val="0"/>
        <w:tabs>
          <w:tab w:val="left" w:leader="underscore" w:pos="8716"/>
        </w:tabs>
        <w:spacing w:after="67"/>
        <w:ind w:left="18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Место прохождения практики</w:t>
      </w:r>
      <w:r>
        <w:rPr>
          <w:b/>
          <w:bCs/>
          <w:sz w:val="20"/>
          <w:szCs w:val="20"/>
        </w:rPr>
        <w:tab/>
      </w:r>
    </w:p>
    <w:p w:rsidR="00F13996" w:rsidRDefault="00F13996" w:rsidP="00F13996">
      <w:pPr>
        <w:widowControl w:val="0"/>
        <w:spacing w:after="198"/>
        <w:ind w:left="4300"/>
        <w:rPr>
          <w:rFonts w:ascii="Georgia" w:eastAsia="Georgia" w:hAnsi="Georgia" w:cs="Georgia"/>
          <w:i/>
          <w:iCs/>
          <w:sz w:val="12"/>
          <w:szCs w:val="12"/>
        </w:rPr>
      </w:pPr>
      <w:r>
        <w:rPr>
          <w:rFonts w:ascii="Georgia" w:eastAsia="Georgia" w:hAnsi="Georgia" w:cs="Georgia"/>
          <w:i/>
          <w:iCs/>
          <w:sz w:val="12"/>
          <w:szCs w:val="12"/>
        </w:rPr>
        <w:t>(наименование базы практики структурного подразделения ННГУ)</w:t>
      </w:r>
    </w:p>
    <w:p w:rsidR="00F13996" w:rsidRDefault="00F13996" w:rsidP="00F13996">
      <w:pPr>
        <w:widowControl w:val="0"/>
        <w:tabs>
          <w:tab w:val="left" w:leader="underscore" w:pos="8716"/>
        </w:tabs>
        <w:ind w:left="180"/>
        <w:jc w:val="both"/>
        <w:rPr>
          <w:sz w:val="20"/>
          <w:szCs w:val="20"/>
        </w:rPr>
      </w:pPr>
      <w:r>
        <w:rPr>
          <w:sz w:val="20"/>
          <w:szCs w:val="20"/>
        </w:rPr>
        <w:t>Руководитель практики от ННГУ</w:t>
      </w:r>
      <w:r>
        <w:rPr>
          <w:sz w:val="20"/>
          <w:szCs w:val="20"/>
        </w:rPr>
        <w:tab/>
      </w:r>
    </w:p>
    <w:p w:rsidR="00F13996" w:rsidRDefault="00F13996" w:rsidP="00F13996">
      <w:pPr>
        <w:widowControl w:val="0"/>
        <w:ind w:left="4900"/>
        <w:rPr>
          <w:rFonts w:ascii="Microsoft Sans Serif" w:eastAsia="Microsoft Sans Serif" w:hAnsi="Microsoft Sans Serif" w:cs="Microsoft Sans Serif"/>
          <w:sz w:val="11"/>
          <w:szCs w:val="11"/>
        </w:rPr>
      </w:pPr>
      <w:r>
        <w:rPr>
          <w:rFonts w:ascii="Microsoft Sans Serif" w:eastAsia="Microsoft Sans Serif" w:hAnsi="Microsoft Sans Serif" w:cs="Microsoft Sans Serif"/>
          <w:sz w:val="11"/>
          <w:szCs w:val="11"/>
        </w:rPr>
        <w:t>(Ф.И.О.. должность)</w:t>
      </w:r>
    </w:p>
    <w:p w:rsidR="00F13996" w:rsidRDefault="00F13996" w:rsidP="00F13996">
      <w:pPr>
        <w:widowControl w:val="0"/>
        <w:tabs>
          <w:tab w:val="left" w:leader="underscore" w:pos="8716"/>
        </w:tabs>
        <w:spacing w:after="175"/>
        <w:ind w:left="180"/>
        <w:jc w:val="both"/>
        <w:rPr>
          <w:sz w:val="20"/>
          <w:szCs w:val="20"/>
        </w:rPr>
      </w:pPr>
      <w:r>
        <w:rPr>
          <w:sz w:val="20"/>
          <w:szCs w:val="20"/>
        </w:rPr>
        <w:t>Вид и тип практики:</w:t>
      </w:r>
      <w:r>
        <w:rPr>
          <w:sz w:val="20"/>
          <w:szCs w:val="20"/>
        </w:rPr>
        <w:tab/>
      </w:r>
    </w:p>
    <w:p w:rsidR="00F13996" w:rsidRDefault="00F13996" w:rsidP="00F13996">
      <w:pPr>
        <w:widowControl w:val="0"/>
        <w:tabs>
          <w:tab w:val="left" w:leader="underscore" w:pos="4376"/>
          <w:tab w:val="left" w:leader="underscore" w:pos="6071"/>
        </w:tabs>
        <w:spacing w:after="556"/>
        <w:ind w:left="180"/>
        <w:jc w:val="both"/>
        <w:rPr>
          <w:sz w:val="20"/>
          <w:szCs w:val="20"/>
        </w:rPr>
      </w:pPr>
      <w:r>
        <w:rPr>
          <w:sz w:val="20"/>
          <w:szCs w:val="20"/>
        </w:rPr>
        <w:t>Срок прохождения практики: с</w:t>
      </w:r>
      <w:r>
        <w:rPr>
          <w:sz w:val="20"/>
          <w:szCs w:val="20"/>
        </w:rPr>
        <w:tab/>
        <w:t>по</w:t>
      </w:r>
      <w:r>
        <w:rPr>
          <w:sz w:val="20"/>
          <w:szCs w:val="20"/>
        </w:rPr>
        <w:tab/>
        <w:t>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7"/>
        <w:gridCol w:w="7590"/>
      </w:tblGrid>
      <w:tr w:rsidR="00F13996" w:rsidTr="00214931">
        <w:trPr>
          <w:trHeight w:hRule="exact" w:val="57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3996" w:rsidRDefault="00F13996" w:rsidP="00214931">
            <w:pPr>
              <w:framePr w:w="9077" w:h="1696" w:hRule="exact" w:hSpace="37" w:wrap="notBeside" w:vAnchor="text" w:hAnchor="text" w:x="38" w:y="1"/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hd w:val="clear" w:color="auto" w:fill="FFFFFF"/>
                <w:lang w:bidi="ru-RU"/>
              </w:rPr>
              <w:t>Дата(период)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13996" w:rsidRDefault="00F13996" w:rsidP="00214931">
            <w:pPr>
              <w:framePr w:w="9077" w:h="1696" w:hRule="exact" w:hSpace="37" w:wrap="notBeside" w:vAnchor="text" w:hAnchor="text" w:x="38" w:y="1"/>
              <w:widowControl w:val="0"/>
              <w:ind w:firstLine="7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hd w:val="clear" w:color="auto" w:fill="FFFFFF"/>
                <w:lang w:bidi="ru-RU"/>
              </w:rPr>
              <w:t>Содержание и планируемые результаты практики (Характеристика выполняемых работ, мероприятия, задания, поручения и пр.)</w:t>
            </w:r>
          </w:p>
        </w:tc>
      </w:tr>
      <w:tr w:rsidR="00F13996" w:rsidTr="00214931">
        <w:trPr>
          <w:trHeight w:hRule="exact" w:val="55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996" w:rsidRDefault="00F13996" w:rsidP="00214931">
            <w:pPr>
              <w:framePr w:w="9077" w:h="1696" w:hRule="exact" w:hSpace="37" w:wrap="notBeside" w:vAnchor="text" w:hAnchor="text" w:x="38" w:y="1"/>
              <w:ind w:firstLine="709"/>
              <w:jc w:val="both"/>
              <w:rPr>
                <w:sz w:val="10"/>
                <w:szCs w:val="10"/>
                <w:lang w:eastAsia="en-US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3996" w:rsidRDefault="00F13996" w:rsidP="00214931">
            <w:pPr>
              <w:framePr w:w="9077" w:h="1696" w:hRule="exact" w:hSpace="37" w:wrap="notBeside" w:vAnchor="text" w:hAnchor="text" w:x="38" w:y="1"/>
              <w:ind w:firstLine="709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F13996" w:rsidTr="00214931">
        <w:trPr>
          <w:trHeight w:hRule="exact" w:val="57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3996" w:rsidRDefault="00F13996" w:rsidP="00214931">
            <w:pPr>
              <w:framePr w:w="9077" w:h="1696" w:hRule="exact" w:hSpace="37" w:wrap="notBeside" w:vAnchor="text" w:hAnchor="text" w:x="38" w:y="1"/>
              <w:ind w:firstLine="709"/>
              <w:jc w:val="both"/>
              <w:rPr>
                <w:sz w:val="10"/>
                <w:szCs w:val="10"/>
                <w:lang w:eastAsia="en-US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96" w:rsidRDefault="00F13996" w:rsidP="00214931">
            <w:pPr>
              <w:framePr w:w="9077" w:h="1696" w:hRule="exact" w:hSpace="37" w:wrap="notBeside" w:vAnchor="text" w:hAnchor="text" w:x="38" w:y="1"/>
              <w:ind w:firstLine="709"/>
              <w:jc w:val="both"/>
              <w:rPr>
                <w:sz w:val="10"/>
                <w:szCs w:val="10"/>
                <w:lang w:eastAsia="en-US"/>
              </w:rPr>
            </w:pPr>
          </w:p>
        </w:tc>
      </w:tr>
    </w:tbl>
    <w:p w:rsidR="00F13996" w:rsidRDefault="00F13996" w:rsidP="00F13996">
      <w:pPr>
        <w:framePr w:w="3223" w:h="280" w:hSpace="37" w:wrap="notBeside" w:vAnchor="text" w:hAnchor="text" w:x="193" w:y="1934"/>
        <w:widowControl w:val="0"/>
        <w:rPr>
          <w:sz w:val="20"/>
          <w:lang w:eastAsia="en-US"/>
        </w:rPr>
      </w:pPr>
      <w:r>
        <w:rPr>
          <w:sz w:val="20"/>
          <w:szCs w:val="20"/>
        </w:rPr>
        <w:t>Руководитель практики от ННГУ</w:t>
      </w:r>
    </w:p>
    <w:p w:rsidR="00F13996" w:rsidRDefault="00F13996" w:rsidP="00F13996">
      <w:pPr>
        <w:framePr w:w="1175" w:h="177" w:hSpace="37" w:wrap="notBeside" w:vAnchor="text" w:hAnchor="text" w:x="5132" w:y="2183"/>
        <w:widowControl w:val="0"/>
        <w:rPr>
          <w:i/>
          <w:iCs/>
          <w:sz w:val="13"/>
          <w:szCs w:val="13"/>
        </w:rPr>
      </w:pPr>
      <w:r>
        <w:rPr>
          <w:i/>
          <w:iCs/>
          <w:sz w:val="13"/>
          <w:szCs w:val="13"/>
        </w:rPr>
        <w:t>(Ф.И.О.. подпись)</w:t>
      </w:r>
    </w:p>
    <w:p w:rsidR="00F13996" w:rsidRDefault="00F13996" w:rsidP="00F13996">
      <w:pPr>
        <w:ind w:firstLine="709"/>
        <w:jc w:val="both"/>
        <w:rPr>
          <w:sz w:val="2"/>
          <w:szCs w:val="2"/>
          <w:lang w:eastAsia="en-US"/>
        </w:rPr>
      </w:pPr>
    </w:p>
    <w:p w:rsidR="00F13996" w:rsidRDefault="00F13996" w:rsidP="00F13996">
      <w:pPr>
        <w:rPr>
          <w:sz w:val="2"/>
          <w:szCs w:val="2"/>
          <w:lang w:eastAsia="en-US"/>
        </w:rPr>
        <w:sectPr w:rsidR="00F13996" w:rsidSect="00214931">
          <w:pgSz w:w="12240" w:h="15840"/>
          <w:pgMar w:top="1135" w:right="758" w:bottom="1702" w:left="1893" w:header="0" w:footer="3" w:gutter="0"/>
          <w:cols w:space="720"/>
        </w:sectPr>
      </w:pPr>
    </w:p>
    <w:p w:rsidR="00AA48C4" w:rsidRPr="000D41DA" w:rsidRDefault="00AA48C4" w:rsidP="00945F28">
      <w:pPr>
        <w:jc w:val="center"/>
        <w:rPr>
          <w:color w:val="000000" w:themeColor="text1"/>
        </w:rPr>
      </w:pPr>
      <w:r>
        <w:rPr>
          <w:b/>
          <w:color w:val="000000" w:themeColor="text1"/>
        </w:rPr>
        <w:lastRenderedPageBreak/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Pr="000D41DA">
        <w:rPr>
          <w:color w:val="000000" w:themeColor="text1"/>
        </w:rPr>
        <w:t>Приложение 4</w:t>
      </w:r>
    </w:p>
    <w:p w:rsidR="00945F28" w:rsidRDefault="00945F28" w:rsidP="00945F28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График выполнения индивидуального задания </w:t>
      </w:r>
    </w:p>
    <w:p w:rsidR="00945F28" w:rsidRDefault="00945F28" w:rsidP="00945F28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по производственной (преддипломной) практике</w:t>
      </w:r>
    </w:p>
    <w:p w:rsidR="00AA48C4" w:rsidRDefault="00AA48C4" w:rsidP="00945F28">
      <w:pPr>
        <w:jc w:val="center"/>
        <w:rPr>
          <w:b/>
          <w:color w:val="000000" w:themeColor="text1"/>
        </w:rPr>
      </w:pPr>
    </w:p>
    <w:tbl>
      <w:tblPr>
        <w:tblW w:w="96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88"/>
        <w:gridCol w:w="5476"/>
        <w:gridCol w:w="1826"/>
      </w:tblGrid>
      <w:tr w:rsidR="00AA48C4" w:rsidRPr="004D3851" w:rsidTr="00B266C2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8C4" w:rsidRPr="004D3851" w:rsidRDefault="00AA48C4" w:rsidP="00945F28">
            <w:pPr>
              <w:jc w:val="center"/>
              <w:rPr>
                <w:b/>
              </w:rPr>
            </w:pPr>
            <w:r w:rsidRPr="004D3851">
              <w:rPr>
                <w:b/>
              </w:rPr>
              <w:t>№</w:t>
            </w:r>
          </w:p>
          <w:p w:rsidR="00AA48C4" w:rsidRPr="004D3851" w:rsidRDefault="00AA48C4" w:rsidP="00945F28">
            <w:pPr>
              <w:jc w:val="center"/>
              <w:rPr>
                <w:b/>
              </w:rPr>
            </w:pPr>
            <w:r w:rsidRPr="004D3851">
              <w:rPr>
                <w:b/>
              </w:rPr>
              <w:t>п/п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8C4" w:rsidRPr="004D3851" w:rsidRDefault="00AA48C4" w:rsidP="00945F28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48C4" w:rsidRPr="004D3851" w:rsidRDefault="00AA48C4" w:rsidP="00945F28">
            <w:pPr>
              <w:ind w:firstLine="34"/>
              <w:jc w:val="center"/>
              <w:rPr>
                <w:b/>
              </w:rPr>
            </w:pPr>
            <w:r w:rsidRPr="004D3851">
              <w:rPr>
                <w:b/>
              </w:rPr>
              <w:t>Выполняемая работа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8C4" w:rsidRPr="004D3851" w:rsidRDefault="00AA48C4" w:rsidP="00AA48C4">
            <w:pPr>
              <w:ind w:firstLine="34"/>
              <w:jc w:val="center"/>
              <w:rPr>
                <w:b/>
              </w:rPr>
            </w:pPr>
            <w:r w:rsidRPr="004D3851">
              <w:rPr>
                <w:b/>
              </w:rPr>
              <w:t xml:space="preserve">Подпись руководителя практики </w:t>
            </w:r>
          </w:p>
        </w:tc>
      </w:tr>
      <w:tr w:rsidR="00AA48C4" w:rsidRPr="004D3851" w:rsidTr="00B266C2">
        <w:trPr>
          <w:trHeight w:val="108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8C4" w:rsidRPr="004D3851" w:rsidRDefault="00AA48C4" w:rsidP="00945F28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8C4" w:rsidRPr="004D3851" w:rsidRDefault="00AA48C4" w:rsidP="00945F28"/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48C4" w:rsidRPr="004D3851" w:rsidRDefault="00AA48C4" w:rsidP="00945F28"/>
        </w:tc>
        <w:tc>
          <w:tcPr>
            <w:tcW w:w="1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8C4" w:rsidRPr="004D3851" w:rsidRDefault="00AA48C4" w:rsidP="00945F28"/>
        </w:tc>
      </w:tr>
      <w:tr w:rsidR="00AA48C4" w:rsidRPr="004D3851" w:rsidTr="00B266C2">
        <w:trPr>
          <w:trHeight w:val="155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8C4" w:rsidRPr="004D3851" w:rsidRDefault="00AA48C4" w:rsidP="00945F28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8C4" w:rsidRPr="004D3851" w:rsidRDefault="00AA48C4" w:rsidP="00945F28"/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48C4" w:rsidRPr="004D3851" w:rsidRDefault="00AA48C4" w:rsidP="00945F28"/>
        </w:tc>
        <w:tc>
          <w:tcPr>
            <w:tcW w:w="1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8C4" w:rsidRPr="004D3851" w:rsidRDefault="00AA48C4" w:rsidP="00945F28"/>
        </w:tc>
      </w:tr>
      <w:tr w:rsidR="00AA48C4" w:rsidRPr="004D3851" w:rsidTr="00B266C2">
        <w:trPr>
          <w:trHeight w:val="1109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8C4" w:rsidRPr="004D3851" w:rsidRDefault="00AA48C4" w:rsidP="00945F28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8C4" w:rsidRPr="004D3851" w:rsidRDefault="00AA48C4" w:rsidP="00945F28"/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48C4" w:rsidRPr="004D3851" w:rsidRDefault="00AA48C4" w:rsidP="00945F28"/>
        </w:tc>
        <w:tc>
          <w:tcPr>
            <w:tcW w:w="1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8C4" w:rsidRPr="004D3851" w:rsidRDefault="00AA48C4" w:rsidP="00945F28"/>
        </w:tc>
      </w:tr>
      <w:tr w:rsidR="00AA48C4" w:rsidRPr="004D3851" w:rsidTr="00B266C2">
        <w:trPr>
          <w:trHeight w:val="1408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8C4" w:rsidRPr="004D3851" w:rsidRDefault="00AA48C4" w:rsidP="00945F28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8C4" w:rsidRPr="004D3851" w:rsidRDefault="00AA48C4" w:rsidP="00945F28"/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48C4" w:rsidRPr="004D3851" w:rsidRDefault="00AA48C4" w:rsidP="00945F28"/>
        </w:tc>
        <w:tc>
          <w:tcPr>
            <w:tcW w:w="1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8C4" w:rsidRPr="004D3851" w:rsidRDefault="00AA48C4" w:rsidP="00945F28"/>
        </w:tc>
      </w:tr>
      <w:tr w:rsidR="00AA48C4" w:rsidRPr="004D3851" w:rsidTr="00B266C2">
        <w:trPr>
          <w:trHeight w:val="1826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8C4" w:rsidRPr="004D3851" w:rsidRDefault="00AA48C4" w:rsidP="00945F28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8C4" w:rsidRPr="004D3851" w:rsidRDefault="00AA48C4" w:rsidP="00945F28"/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48C4" w:rsidRPr="004D3851" w:rsidRDefault="00AA48C4" w:rsidP="00945F28"/>
        </w:tc>
        <w:tc>
          <w:tcPr>
            <w:tcW w:w="1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8C4" w:rsidRPr="004D3851" w:rsidRDefault="00AA48C4" w:rsidP="00945F28"/>
        </w:tc>
      </w:tr>
      <w:tr w:rsidR="00AA48C4" w:rsidRPr="004D3851" w:rsidTr="00B266C2">
        <w:trPr>
          <w:trHeight w:val="1306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8C4" w:rsidRPr="004D3851" w:rsidRDefault="00AA48C4" w:rsidP="00945F28">
            <w:pPr>
              <w:widowControl w:val="0"/>
              <w:numPr>
                <w:ilvl w:val="0"/>
                <w:numId w:val="34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8C4" w:rsidRPr="004D3851" w:rsidRDefault="00AA48C4" w:rsidP="00945F28"/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48C4" w:rsidRPr="004D3851" w:rsidRDefault="00AA48C4" w:rsidP="00945F28"/>
        </w:tc>
        <w:tc>
          <w:tcPr>
            <w:tcW w:w="1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8C4" w:rsidRPr="004D3851" w:rsidRDefault="00AA48C4" w:rsidP="00945F28"/>
        </w:tc>
      </w:tr>
    </w:tbl>
    <w:p w:rsidR="00945F28" w:rsidRDefault="00945F28" w:rsidP="00401163">
      <w:pPr>
        <w:jc w:val="right"/>
        <w:rPr>
          <w:b/>
          <w:color w:val="000000" w:themeColor="text1"/>
        </w:rPr>
      </w:pPr>
    </w:p>
    <w:p w:rsidR="00A40040" w:rsidRDefault="00A40040" w:rsidP="00401163">
      <w:pPr>
        <w:jc w:val="right"/>
        <w:rPr>
          <w:b/>
          <w:color w:val="000000" w:themeColor="text1"/>
        </w:rPr>
      </w:pPr>
    </w:p>
    <w:p w:rsidR="00ED2EC9" w:rsidRDefault="00ED2EC9" w:rsidP="00401163">
      <w:pPr>
        <w:jc w:val="right"/>
        <w:rPr>
          <w:b/>
          <w:color w:val="000000" w:themeColor="text1"/>
        </w:rPr>
      </w:pPr>
    </w:p>
    <w:p w:rsidR="00ED2EC9" w:rsidRDefault="00ED2EC9" w:rsidP="00401163">
      <w:pPr>
        <w:jc w:val="right"/>
        <w:rPr>
          <w:b/>
          <w:color w:val="000000" w:themeColor="text1"/>
        </w:rPr>
      </w:pPr>
    </w:p>
    <w:p w:rsidR="00ED2EC9" w:rsidRDefault="00ED2EC9" w:rsidP="00401163">
      <w:pPr>
        <w:jc w:val="right"/>
        <w:rPr>
          <w:b/>
          <w:color w:val="000000" w:themeColor="text1"/>
        </w:rPr>
      </w:pPr>
    </w:p>
    <w:sectPr w:rsidR="00ED2EC9" w:rsidSect="00792A2D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13F" w:rsidRDefault="0030613F" w:rsidP="00F3192B">
      <w:r>
        <w:separator/>
      </w:r>
    </w:p>
  </w:endnote>
  <w:endnote w:type="continuationSeparator" w:id="0">
    <w:p w:rsidR="0030613F" w:rsidRDefault="0030613F" w:rsidP="00F3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5985"/>
      <w:docPartObj>
        <w:docPartGallery w:val="Page Numbers (Bottom of Page)"/>
        <w:docPartUnique/>
      </w:docPartObj>
    </w:sdtPr>
    <w:sdtEndPr/>
    <w:sdtContent>
      <w:p w:rsidR="00266BFC" w:rsidRDefault="0030613F">
        <w:pPr>
          <w:pStyle w:val="a6"/>
          <w:jc w:val="center"/>
        </w:pPr>
        <w:r>
          <w:rPr>
            <w:noProof/>
          </w:rPr>
          <w:pict>
            <v:rect id="_x0000_s2050" style="position:absolute;left:0;text-align:left;margin-left:178.45pt;margin-top:-.75pt;width:15.9pt;height:19.65pt;z-index:251658240;mso-position-horizontal-relative:text;mso-position-vertical-relative:text" strokecolor="white [3212]"/>
          </w:pict>
        </w:r>
        <w:r w:rsidR="00266BFC">
          <w:fldChar w:fldCharType="begin"/>
        </w:r>
        <w:r w:rsidR="00266BFC">
          <w:instrText xml:space="preserve"> PAGE   \* MERGEFORMAT </w:instrText>
        </w:r>
        <w:r w:rsidR="00266BFC">
          <w:fldChar w:fldCharType="separate"/>
        </w:r>
        <w:r w:rsidR="002D21F0">
          <w:rPr>
            <w:noProof/>
          </w:rPr>
          <w:t>24</w:t>
        </w:r>
        <w:r w:rsidR="00266BFC">
          <w:rPr>
            <w:noProof/>
          </w:rPr>
          <w:fldChar w:fldCharType="end"/>
        </w:r>
      </w:p>
    </w:sdtContent>
  </w:sdt>
  <w:p w:rsidR="00266BFC" w:rsidRDefault="00266BF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808086"/>
      <w:docPartObj>
        <w:docPartGallery w:val="Page Numbers (Bottom of Page)"/>
        <w:docPartUnique/>
      </w:docPartObj>
    </w:sdtPr>
    <w:sdtEndPr/>
    <w:sdtContent>
      <w:p w:rsidR="00266BFC" w:rsidRDefault="00266BF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1F0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266BFC" w:rsidRDefault="00266BF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5987"/>
      <w:docPartObj>
        <w:docPartGallery w:val="Page Numbers (Bottom of Page)"/>
        <w:docPartUnique/>
      </w:docPartObj>
    </w:sdtPr>
    <w:sdtEndPr/>
    <w:sdtContent>
      <w:p w:rsidR="00266BFC" w:rsidRDefault="00266BF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1F0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266BFC" w:rsidRDefault="00266B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13F" w:rsidRDefault="0030613F" w:rsidP="00F3192B">
      <w:r>
        <w:separator/>
      </w:r>
    </w:p>
  </w:footnote>
  <w:footnote w:type="continuationSeparator" w:id="0">
    <w:p w:rsidR="0030613F" w:rsidRDefault="0030613F" w:rsidP="00F31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BFC" w:rsidRPr="00F3192B" w:rsidRDefault="00266BFC" w:rsidP="001C296B">
    <w:pPr>
      <w:pStyle w:val="a4"/>
      <w:tabs>
        <w:tab w:val="left" w:pos="1530"/>
        <w:tab w:val="center" w:pos="4819"/>
      </w:tabs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FFA96D6"/>
    <w:lvl w:ilvl="0">
      <w:numFmt w:val="bullet"/>
      <w:lvlText w:val="*"/>
      <w:lvlJc w:val="left"/>
    </w:lvl>
  </w:abstractNum>
  <w:abstractNum w:abstractNumId="1" w15:restartNumberingAfterBreak="0">
    <w:nsid w:val="03D53FC3"/>
    <w:multiLevelType w:val="hybridMultilevel"/>
    <w:tmpl w:val="8D3E1578"/>
    <w:lvl w:ilvl="0" w:tplc="CB32BF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6F448F"/>
    <w:multiLevelType w:val="multilevel"/>
    <w:tmpl w:val="CC6A9FB0"/>
    <w:lvl w:ilvl="0">
      <w:numFmt w:val="bullet"/>
      <w:lvlText w:val="-"/>
      <w:lvlJc w:val="left"/>
      <w:pPr>
        <w:ind w:left="108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C7A517B"/>
    <w:multiLevelType w:val="multilevel"/>
    <w:tmpl w:val="2D0CA5BE"/>
    <w:lvl w:ilvl="0">
      <w:numFmt w:val="bullet"/>
      <w:lvlText w:val="-"/>
      <w:lvlJc w:val="left"/>
      <w:pPr>
        <w:ind w:left="703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23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4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6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83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0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2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43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63" w:hanging="360"/>
      </w:pPr>
      <w:rPr>
        <w:rFonts w:ascii="Wingdings" w:hAnsi="Wingdings"/>
      </w:rPr>
    </w:lvl>
  </w:abstractNum>
  <w:abstractNum w:abstractNumId="4" w15:restartNumberingAfterBreak="0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F393BE6"/>
    <w:multiLevelType w:val="hybridMultilevel"/>
    <w:tmpl w:val="0BD2DB1E"/>
    <w:lvl w:ilvl="0" w:tplc="B412A0EC">
      <w:start w:val="3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9C0E34"/>
    <w:multiLevelType w:val="hybridMultilevel"/>
    <w:tmpl w:val="36CC9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C4768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610916"/>
    <w:multiLevelType w:val="hybridMultilevel"/>
    <w:tmpl w:val="5DB20556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6237F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66"/>
        </w:tabs>
        <w:ind w:left="6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9"/>
        </w:tabs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9"/>
        </w:tabs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9"/>
        </w:tabs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9"/>
        </w:tabs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9"/>
        </w:tabs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9"/>
        </w:tabs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9"/>
        </w:tabs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9"/>
        </w:tabs>
        <w:ind w:left="6489" w:hanging="180"/>
      </w:pPr>
    </w:lvl>
  </w:abstractNum>
  <w:abstractNum w:abstractNumId="10" w15:restartNumberingAfterBreak="0">
    <w:nsid w:val="2A5F44C2"/>
    <w:multiLevelType w:val="multilevel"/>
    <w:tmpl w:val="11A67FE6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2FCC6440"/>
    <w:multiLevelType w:val="multilevel"/>
    <w:tmpl w:val="6416302A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06370B4"/>
    <w:multiLevelType w:val="hybridMultilevel"/>
    <w:tmpl w:val="E410D6AA"/>
    <w:lvl w:ilvl="0" w:tplc="999674A0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43C9384F"/>
    <w:multiLevelType w:val="hybridMultilevel"/>
    <w:tmpl w:val="EEF01138"/>
    <w:lvl w:ilvl="0" w:tplc="39828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7509A"/>
    <w:multiLevelType w:val="multilevel"/>
    <w:tmpl w:val="B5FE5C50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2224A7"/>
    <w:multiLevelType w:val="hybridMultilevel"/>
    <w:tmpl w:val="C3C04A24"/>
    <w:lvl w:ilvl="0" w:tplc="398285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DA47EA"/>
    <w:multiLevelType w:val="hybridMultilevel"/>
    <w:tmpl w:val="D0C80DFC"/>
    <w:lvl w:ilvl="0" w:tplc="39828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1A2368"/>
    <w:multiLevelType w:val="hybridMultilevel"/>
    <w:tmpl w:val="4D788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660" w:hanging="660"/>
      </w:pPr>
      <w:rPr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  <w:i w:val="0"/>
      </w:rPr>
    </w:lvl>
  </w:abstractNum>
  <w:abstractNum w:abstractNumId="20" w15:restartNumberingAfterBreak="0">
    <w:nsid w:val="574C5996"/>
    <w:multiLevelType w:val="hybridMultilevel"/>
    <w:tmpl w:val="3CC4870E"/>
    <w:lvl w:ilvl="0" w:tplc="39828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11359"/>
    <w:multiLevelType w:val="hybridMultilevel"/>
    <w:tmpl w:val="C2A834B0"/>
    <w:lvl w:ilvl="0" w:tplc="39828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056897"/>
    <w:multiLevelType w:val="hybridMultilevel"/>
    <w:tmpl w:val="7BDC4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070E6"/>
    <w:multiLevelType w:val="hybridMultilevel"/>
    <w:tmpl w:val="E194791C"/>
    <w:lvl w:ilvl="0" w:tplc="39828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8D206A"/>
    <w:multiLevelType w:val="multilevel"/>
    <w:tmpl w:val="6C86C95C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5" w15:restartNumberingAfterBreak="0">
    <w:nsid w:val="5EA41477"/>
    <w:multiLevelType w:val="multilevel"/>
    <w:tmpl w:val="878A4B54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6" w15:restartNumberingAfterBreak="0">
    <w:nsid w:val="5F895F1A"/>
    <w:multiLevelType w:val="hybridMultilevel"/>
    <w:tmpl w:val="622487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F25CD8"/>
    <w:multiLevelType w:val="hybridMultilevel"/>
    <w:tmpl w:val="2BA8291E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3556" w:hanging="720"/>
      </w:pPr>
    </w:lvl>
    <w:lvl w:ilvl="2">
      <w:start w:val="1"/>
      <w:numFmt w:val="decimal"/>
      <w:lvlText w:val="%1.%2.%3."/>
      <w:lvlJc w:val="left"/>
      <w:pPr>
        <w:ind w:left="6392" w:hanging="720"/>
      </w:pPr>
    </w:lvl>
    <w:lvl w:ilvl="3">
      <w:start w:val="1"/>
      <w:numFmt w:val="decimal"/>
      <w:lvlText w:val="%1.%2.%3.%4."/>
      <w:lvlJc w:val="left"/>
      <w:pPr>
        <w:ind w:left="9588" w:hanging="1080"/>
      </w:pPr>
    </w:lvl>
    <w:lvl w:ilvl="4">
      <w:start w:val="1"/>
      <w:numFmt w:val="decimal"/>
      <w:lvlText w:val="%1.%2.%3.%4.%5."/>
      <w:lvlJc w:val="left"/>
      <w:pPr>
        <w:ind w:left="12424" w:hanging="1080"/>
      </w:pPr>
    </w:lvl>
    <w:lvl w:ilvl="5">
      <w:start w:val="1"/>
      <w:numFmt w:val="decimal"/>
      <w:lvlText w:val="%1.%2.%3.%4.%5.%6."/>
      <w:lvlJc w:val="left"/>
      <w:pPr>
        <w:ind w:left="15620" w:hanging="1440"/>
      </w:pPr>
    </w:lvl>
    <w:lvl w:ilvl="6">
      <w:start w:val="1"/>
      <w:numFmt w:val="decimal"/>
      <w:lvlText w:val="%1.%2.%3.%4.%5.%6.%7."/>
      <w:lvlJc w:val="left"/>
      <w:pPr>
        <w:ind w:left="18456" w:hanging="1440"/>
      </w:pPr>
    </w:lvl>
    <w:lvl w:ilvl="7">
      <w:start w:val="1"/>
      <w:numFmt w:val="decimal"/>
      <w:lvlText w:val="%1.%2.%3.%4.%5.%6.%7.%8."/>
      <w:lvlJc w:val="left"/>
      <w:pPr>
        <w:ind w:left="21652" w:hanging="1800"/>
      </w:pPr>
    </w:lvl>
    <w:lvl w:ilvl="8">
      <w:start w:val="1"/>
      <w:numFmt w:val="decimal"/>
      <w:lvlText w:val="%1.%2.%3.%4.%5.%6.%7.%8.%9."/>
      <w:lvlJc w:val="left"/>
      <w:pPr>
        <w:ind w:left="24488" w:hanging="1800"/>
      </w:pPr>
    </w:lvl>
  </w:abstractNum>
  <w:abstractNum w:abstractNumId="29" w15:restartNumberingAfterBreak="0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0" w15:restartNumberingAfterBreak="0">
    <w:nsid w:val="68753077"/>
    <w:multiLevelType w:val="multilevel"/>
    <w:tmpl w:val="F07ED7CE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6D3313F2"/>
    <w:multiLevelType w:val="hybridMultilevel"/>
    <w:tmpl w:val="B0B80E0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3B73AC"/>
    <w:multiLevelType w:val="multilevel"/>
    <w:tmpl w:val="D618E872"/>
    <w:lvl w:ilvl="0">
      <w:numFmt w:val="bullet"/>
      <w:lvlText w:val="-"/>
      <w:lvlJc w:val="left"/>
      <w:pPr>
        <w:ind w:left="703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2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4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6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8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0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2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4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63" w:hanging="360"/>
      </w:pPr>
      <w:rPr>
        <w:rFonts w:ascii="Wingdings" w:hAnsi="Wingdings"/>
      </w:rPr>
    </w:lvl>
  </w:abstractNum>
  <w:abstractNum w:abstractNumId="33" w15:restartNumberingAfterBreak="0">
    <w:nsid w:val="745B0F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C003B6"/>
    <w:multiLevelType w:val="multilevel"/>
    <w:tmpl w:val="EC7E1C9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EAF5D69"/>
    <w:multiLevelType w:val="hybridMultilevel"/>
    <w:tmpl w:val="2CF4FE52"/>
    <w:lvl w:ilvl="0" w:tplc="62E43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FED6C89"/>
    <w:multiLevelType w:val="hybridMultilevel"/>
    <w:tmpl w:val="D3FAA29E"/>
    <w:lvl w:ilvl="0" w:tplc="468CE71C">
      <w:start w:val="5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8"/>
  </w:num>
  <w:num w:numId="5">
    <w:abstractNumId w:val="22"/>
  </w:num>
  <w:num w:numId="6">
    <w:abstractNumId w:val="35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</w:num>
  <w:num w:numId="9">
    <w:abstractNumId w:val="12"/>
  </w:num>
  <w:num w:numId="10">
    <w:abstractNumId w:val="26"/>
  </w:num>
  <w:num w:numId="11">
    <w:abstractNumId w:val="30"/>
  </w:num>
  <w:num w:numId="12">
    <w:abstractNumId w:val="14"/>
  </w:num>
  <w:num w:numId="13">
    <w:abstractNumId w:val="11"/>
  </w:num>
  <w:num w:numId="14">
    <w:abstractNumId w:val="3"/>
  </w:num>
  <w:num w:numId="15">
    <w:abstractNumId w:val="32"/>
  </w:num>
  <w:num w:numId="16">
    <w:abstractNumId w:val="2"/>
  </w:num>
  <w:num w:numId="17">
    <w:abstractNumId w:val="24"/>
  </w:num>
  <w:num w:numId="18">
    <w:abstractNumId w:val="25"/>
  </w:num>
  <w:num w:numId="19">
    <w:abstractNumId w:val="10"/>
  </w:num>
  <w:num w:numId="20">
    <w:abstractNumId w:val="16"/>
  </w:num>
  <w:num w:numId="21">
    <w:abstractNumId w:val="17"/>
  </w:num>
  <w:num w:numId="22">
    <w:abstractNumId w:val="23"/>
  </w:num>
  <w:num w:numId="23">
    <w:abstractNumId w:val="20"/>
  </w:num>
  <w:num w:numId="24">
    <w:abstractNumId w:val="21"/>
  </w:num>
  <w:num w:numId="25">
    <w:abstractNumId w:val="13"/>
  </w:num>
  <w:num w:numId="26">
    <w:abstractNumId w:val="36"/>
  </w:num>
  <w:num w:numId="27">
    <w:abstractNumId w:val="15"/>
  </w:num>
  <w:num w:numId="28">
    <w:abstractNumId w:val="9"/>
  </w:num>
  <w:num w:numId="29">
    <w:abstractNumId w:val="7"/>
  </w:num>
  <w:num w:numId="30">
    <w:abstractNumId w:val="33"/>
  </w:num>
  <w:num w:numId="31">
    <w:abstractNumId w:val="27"/>
  </w:num>
  <w:num w:numId="32">
    <w:abstractNumId w:val="8"/>
  </w:num>
  <w:num w:numId="33">
    <w:abstractNumId w:val="31"/>
  </w:num>
  <w:num w:numId="34">
    <w:abstractNumId w:val="6"/>
  </w:num>
  <w:num w:numId="35">
    <w:abstractNumId w:val="2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0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69C8"/>
    <w:rsid w:val="00005768"/>
    <w:rsid w:val="000060F0"/>
    <w:rsid w:val="00006137"/>
    <w:rsid w:val="0000752D"/>
    <w:rsid w:val="000101F6"/>
    <w:rsid w:val="00014DA7"/>
    <w:rsid w:val="00020154"/>
    <w:rsid w:val="00030175"/>
    <w:rsid w:val="00051A5B"/>
    <w:rsid w:val="000628B3"/>
    <w:rsid w:val="0006762D"/>
    <w:rsid w:val="00070654"/>
    <w:rsid w:val="00070D65"/>
    <w:rsid w:val="0007301C"/>
    <w:rsid w:val="0008314D"/>
    <w:rsid w:val="0008423A"/>
    <w:rsid w:val="0008788C"/>
    <w:rsid w:val="00097A33"/>
    <w:rsid w:val="000A3F86"/>
    <w:rsid w:val="000A6C3E"/>
    <w:rsid w:val="000B24DE"/>
    <w:rsid w:val="000D41DA"/>
    <w:rsid w:val="000E5CA6"/>
    <w:rsid w:val="000F7B24"/>
    <w:rsid w:val="0010061D"/>
    <w:rsid w:val="00113DB8"/>
    <w:rsid w:val="00127AE2"/>
    <w:rsid w:val="00131085"/>
    <w:rsid w:val="00141F59"/>
    <w:rsid w:val="00154E44"/>
    <w:rsid w:val="00177040"/>
    <w:rsid w:val="00183A51"/>
    <w:rsid w:val="001A16A6"/>
    <w:rsid w:val="001A3355"/>
    <w:rsid w:val="001A522A"/>
    <w:rsid w:val="001B33E0"/>
    <w:rsid w:val="001C011D"/>
    <w:rsid w:val="001C18D2"/>
    <w:rsid w:val="001C296B"/>
    <w:rsid w:val="001D4498"/>
    <w:rsid w:val="001F3D47"/>
    <w:rsid w:val="001F78BF"/>
    <w:rsid w:val="00214931"/>
    <w:rsid w:val="002205C6"/>
    <w:rsid w:val="0022633C"/>
    <w:rsid w:val="0022676F"/>
    <w:rsid w:val="0022718A"/>
    <w:rsid w:val="0023479B"/>
    <w:rsid w:val="00242E02"/>
    <w:rsid w:val="002432F5"/>
    <w:rsid w:val="002435F4"/>
    <w:rsid w:val="00243C0C"/>
    <w:rsid w:val="00260EC0"/>
    <w:rsid w:val="00263F7A"/>
    <w:rsid w:val="00266841"/>
    <w:rsid w:val="00266BFC"/>
    <w:rsid w:val="002704B8"/>
    <w:rsid w:val="002704DF"/>
    <w:rsid w:val="00284B0B"/>
    <w:rsid w:val="00284BFE"/>
    <w:rsid w:val="00287A05"/>
    <w:rsid w:val="002B39D0"/>
    <w:rsid w:val="002B460E"/>
    <w:rsid w:val="002D21F0"/>
    <w:rsid w:val="002D6F06"/>
    <w:rsid w:val="002E74F8"/>
    <w:rsid w:val="00303960"/>
    <w:rsid w:val="0030613F"/>
    <w:rsid w:val="00320F7F"/>
    <w:rsid w:val="0036360B"/>
    <w:rsid w:val="00380D2F"/>
    <w:rsid w:val="003A5DDD"/>
    <w:rsid w:val="003A680A"/>
    <w:rsid w:val="003C4BB3"/>
    <w:rsid w:val="003D1193"/>
    <w:rsid w:val="003D1EE0"/>
    <w:rsid w:val="003D68D1"/>
    <w:rsid w:val="003D75C9"/>
    <w:rsid w:val="003F349C"/>
    <w:rsid w:val="00400EC8"/>
    <w:rsid w:val="00401163"/>
    <w:rsid w:val="00401448"/>
    <w:rsid w:val="00405AF9"/>
    <w:rsid w:val="004240F2"/>
    <w:rsid w:val="00487D8B"/>
    <w:rsid w:val="0049296C"/>
    <w:rsid w:val="004A014A"/>
    <w:rsid w:val="004A0DFF"/>
    <w:rsid w:val="004A3195"/>
    <w:rsid w:val="004A79B8"/>
    <w:rsid w:val="004B7E57"/>
    <w:rsid w:val="004C5096"/>
    <w:rsid w:val="004D1C8F"/>
    <w:rsid w:val="004D1FEE"/>
    <w:rsid w:val="004D36ED"/>
    <w:rsid w:val="004D612F"/>
    <w:rsid w:val="004D6550"/>
    <w:rsid w:val="004E1EAC"/>
    <w:rsid w:val="004E28FB"/>
    <w:rsid w:val="004E4CB6"/>
    <w:rsid w:val="004F0A1C"/>
    <w:rsid w:val="00502ADD"/>
    <w:rsid w:val="00504BE6"/>
    <w:rsid w:val="005057C4"/>
    <w:rsid w:val="005069C8"/>
    <w:rsid w:val="00511D7A"/>
    <w:rsid w:val="00524CB1"/>
    <w:rsid w:val="0053393E"/>
    <w:rsid w:val="00534A90"/>
    <w:rsid w:val="0054662C"/>
    <w:rsid w:val="00554FEE"/>
    <w:rsid w:val="0055601E"/>
    <w:rsid w:val="005702D7"/>
    <w:rsid w:val="005A5502"/>
    <w:rsid w:val="005C3A9F"/>
    <w:rsid w:val="005D3AD6"/>
    <w:rsid w:val="005D4040"/>
    <w:rsid w:val="005E51C7"/>
    <w:rsid w:val="005F46A9"/>
    <w:rsid w:val="0060329C"/>
    <w:rsid w:val="00606959"/>
    <w:rsid w:val="0061374E"/>
    <w:rsid w:val="00636CA2"/>
    <w:rsid w:val="00637482"/>
    <w:rsid w:val="00646FA8"/>
    <w:rsid w:val="00650A07"/>
    <w:rsid w:val="00654055"/>
    <w:rsid w:val="006570A3"/>
    <w:rsid w:val="00660CE7"/>
    <w:rsid w:val="006666CC"/>
    <w:rsid w:val="00684440"/>
    <w:rsid w:val="006855FB"/>
    <w:rsid w:val="00685E14"/>
    <w:rsid w:val="00686975"/>
    <w:rsid w:val="00687A11"/>
    <w:rsid w:val="006930E3"/>
    <w:rsid w:val="00694308"/>
    <w:rsid w:val="006A4AA5"/>
    <w:rsid w:val="006A5978"/>
    <w:rsid w:val="006B04F4"/>
    <w:rsid w:val="006C5199"/>
    <w:rsid w:val="006C5559"/>
    <w:rsid w:val="006C691C"/>
    <w:rsid w:val="006D271D"/>
    <w:rsid w:val="006D7152"/>
    <w:rsid w:val="006E6DC3"/>
    <w:rsid w:val="006F24F6"/>
    <w:rsid w:val="006F67A2"/>
    <w:rsid w:val="00700168"/>
    <w:rsid w:val="007055F1"/>
    <w:rsid w:val="00706CED"/>
    <w:rsid w:val="007106D4"/>
    <w:rsid w:val="00714CAB"/>
    <w:rsid w:val="00722620"/>
    <w:rsid w:val="0073406C"/>
    <w:rsid w:val="007354A5"/>
    <w:rsid w:val="00740905"/>
    <w:rsid w:val="00745783"/>
    <w:rsid w:val="0074650D"/>
    <w:rsid w:val="00750B5A"/>
    <w:rsid w:val="00781B2A"/>
    <w:rsid w:val="00781CA6"/>
    <w:rsid w:val="00785EF4"/>
    <w:rsid w:val="00792A2D"/>
    <w:rsid w:val="00793B95"/>
    <w:rsid w:val="007955EF"/>
    <w:rsid w:val="00796AC7"/>
    <w:rsid w:val="007A571C"/>
    <w:rsid w:val="007C6FB4"/>
    <w:rsid w:val="007D3E29"/>
    <w:rsid w:val="007E7540"/>
    <w:rsid w:val="007F4FF1"/>
    <w:rsid w:val="007F5DD2"/>
    <w:rsid w:val="007F7A8A"/>
    <w:rsid w:val="008076E4"/>
    <w:rsid w:val="008163B3"/>
    <w:rsid w:val="00817647"/>
    <w:rsid w:val="008312E6"/>
    <w:rsid w:val="008343E5"/>
    <w:rsid w:val="0083645F"/>
    <w:rsid w:val="0084329D"/>
    <w:rsid w:val="0084349F"/>
    <w:rsid w:val="008450EB"/>
    <w:rsid w:val="008453EF"/>
    <w:rsid w:val="00850CB9"/>
    <w:rsid w:val="00857CC3"/>
    <w:rsid w:val="00863F77"/>
    <w:rsid w:val="008902AD"/>
    <w:rsid w:val="0089411F"/>
    <w:rsid w:val="00897715"/>
    <w:rsid w:val="008A2D0F"/>
    <w:rsid w:val="008B2806"/>
    <w:rsid w:val="008C4E70"/>
    <w:rsid w:val="008D6D7B"/>
    <w:rsid w:val="008E0F85"/>
    <w:rsid w:val="008E2C7E"/>
    <w:rsid w:val="008E340E"/>
    <w:rsid w:val="00903FFC"/>
    <w:rsid w:val="00922315"/>
    <w:rsid w:val="009238BE"/>
    <w:rsid w:val="00926771"/>
    <w:rsid w:val="00926917"/>
    <w:rsid w:val="00936DE3"/>
    <w:rsid w:val="009370CD"/>
    <w:rsid w:val="009424AA"/>
    <w:rsid w:val="00945F28"/>
    <w:rsid w:val="009500A4"/>
    <w:rsid w:val="00961961"/>
    <w:rsid w:val="00963CF0"/>
    <w:rsid w:val="009650E3"/>
    <w:rsid w:val="00974884"/>
    <w:rsid w:val="00981823"/>
    <w:rsid w:val="00984619"/>
    <w:rsid w:val="009868A4"/>
    <w:rsid w:val="009905B2"/>
    <w:rsid w:val="00991A21"/>
    <w:rsid w:val="00992C61"/>
    <w:rsid w:val="00994974"/>
    <w:rsid w:val="009977BF"/>
    <w:rsid w:val="009A3093"/>
    <w:rsid w:val="009A5767"/>
    <w:rsid w:val="009B1AAB"/>
    <w:rsid w:val="009B23B9"/>
    <w:rsid w:val="009C78EB"/>
    <w:rsid w:val="009D12D2"/>
    <w:rsid w:val="009D1A1D"/>
    <w:rsid w:val="009D273A"/>
    <w:rsid w:val="009D4203"/>
    <w:rsid w:val="009D77E3"/>
    <w:rsid w:val="009E3763"/>
    <w:rsid w:val="009E6979"/>
    <w:rsid w:val="009F0C38"/>
    <w:rsid w:val="009F3FA7"/>
    <w:rsid w:val="009F7CD9"/>
    <w:rsid w:val="00A00D36"/>
    <w:rsid w:val="00A01FDC"/>
    <w:rsid w:val="00A069DA"/>
    <w:rsid w:val="00A06F32"/>
    <w:rsid w:val="00A1133D"/>
    <w:rsid w:val="00A172E1"/>
    <w:rsid w:val="00A30871"/>
    <w:rsid w:val="00A3460F"/>
    <w:rsid w:val="00A40040"/>
    <w:rsid w:val="00A61A66"/>
    <w:rsid w:val="00A62381"/>
    <w:rsid w:val="00A71686"/>
    <w:rsid w:val="00A722CB"/>
    <w:rsid w:val="00A80644"/>
    <w:rsid w:val="00A8066A"/>
    <w:rsid w:val="00A82900"/>
    <w:rsid w:val="00A83E27"/>
    <w:rsid w:val="00A87976"/>
    <w:rsid w:val="00A9589E"/>
    <w:rsid w:val="00AA48C4"/>
    <w:rsid w:val="00AB3D58"/>
    <w:rsid w:val="00AB5084"/>
    <w:rsid w:val="00AB67A3"/>
    <w:rsid w:val="00AC1B79"/>
    <w:rsid w:val="00AC4818"/>
    <w:rsid w:val="00AD5B18"/>
    <w:rsid w:val="00AF4918"/>
    <w:rsid w:val="00B0033D"/>
    <w:rsid w:val="00B11B94"/>
    <w:rsid w:val="00B13CFC"/>
    <w:rsid w:val="00B16C28"/>
    <w:rsid w:val="00B2044C"/>
    <w:rsid w:val="00B2139B"/>
    <w:rsid w:val="00B219FC"/>
    <w:rsid w:val="00B24C8B"/>
    <w:rsid w:val="00B266C2"/>
    <w:rsid w:val="00B31536"/>
    <w:rsid w:val="00B373CA"/>
    <w:rsid w:val="00B44A21"/>
    <w:rsid w:val="00B70D76"/>
    <w:rsid w:val="00B76600"/>
    <w:rsid w:val="00B87A6E"/>
    <w:rsid w:val="00B93E0B"/>
    <w:rsid w:val="00B951AC"/>
    <w:rsid w:val="00B969DA"/>
    <w:rsid w:val="00B975C6"/>
    <w:rsid w:val="00BE0CDD"/>
    <w:rsid w:val="00BE2BF9"/>
    <w:rsid w:val="00BF188D"/>
    <w:rsid w:val="00C378BA"/>
    <w:rsid w:val="00C67A29"/>
    <w:rsid w:val="00C83B93"/>
    <w:rsid w:val="00C8731D"/>
    <w:rsid w:val="00CA13B9"/>
    <w:rsid w:val="00CA2E95"/>
    <w:rsid w:val="00CA5A36"/>
    <w:rsid w:val="00CA5E48"/>
    <w:rsid w:val="00CA6F32"/>
    <w:rsid w:val="00CB2BC6"/>
    <w:rsid w:val="00CB7426"/>
    <w:rsid w:val="00CC5375"/>
    <w:rsid w:val="00CD53F7"/>
    <w:rsid w:val="00CD78AA"/>
    <w:rsid w:val="00D01546"/>
    <w:rsid w:val="00D0582B"/>
    <w:rsid w:val="00D13A1A"/>
    <w:rsid w:val="00D25354"/>
    <w:rsid w:val="00D253FC"/>
    <w:rsid w:val="00D371B5"/>
    <w:rsid w:val="00D40B23"/>
    <w:rsid w:val="00D4430F"/>
    <w:rsid w:val="00D4689B"/>
    <w:rsid w:val="00D46A03"/>
    <w:rsid w:val="00D509C8"/>
    <w:rsid w:val="00D65C60"/>
    <w:rsid w:val="00D66076"/>
    <w:rsid w:val="00D7735B"/>
    <w:rsid w:val="00D77447"/>
    <w:rsid w:val="00D83A26"/>
    <w:rsid w:val="00D85886"/>
    <w:rsid w:val="00DA7642"/>
    <w:rsid w:val="00DB1DEA"/>
    <w:rsid w:val="00DB3265"/>
    <w:rsid w:val="00DB7AD4"/>
    <w:rsid w:val="00DC223C"/>
    <w:rsid w:val="00DC3068"/>
    <w:rsid w:val="00DC4B78"/>
    <w:rsid w:val="00DC4F65"/>
    <w:rsid w:val="00DD2D7F"/>
    <w:rsid w:val="00DD5C7F"/>
    <w:rsid w:val="00DD64C6"/>
    <w:rsid w:val="00DE72F8"/>
    <w:rsid w:val="00E00A2E"/>
    <w:rsid w:val="00E1616D"/>
    <w:rsid w:val="00E23A58"/>
    <w:rsid w:val="00E26234"/>
    <w:rsid w:val="00E36440"/>
    <w:rsid w:val="00E42521"/>
    <w:rsid w:val="00E4716D"/>
    <w:rsid w:val="00E5487A"/>
    <w:rsid w:val="00E573A9"/>
    <w:rsid w:val="00E613B0"/>
    <w:rsid w:val="00E65289"/>
    <w:rsid w:val="00E70D78"/>
    <w:rsid w:val="00E74791"/>
    <w:rsid w:val="00E801A9"/>
    <w:rsid w:val="00E83589"/>
    <w:rsid w:val="00E92984"/>
    <w:rsid w:val="00E92D72"/>
    <w:rsid w:val="00EB24CE"/>
    <w:rsid w:val="00EB415A"/>
    <w:rsid w:val="00ED2EC9"/>
    <w:rsid w:val="00ED7CD8"/>
    <w:rsid w:val="00EE15E4"/>
    <w:rsid w:val="00EE4399"/>
    <w:rsid w:val="00EE5530"/>
    <w:rsid w:val="00EF329B"/>
    <w:rsid w:val="00F005DF"/>
    <w:rsid w:val="00F031C7"/>
    <w:rsid w:val="00F03FDD"/>
    <w:rsid w:val="00F12602"/>
    <w:rsid w:val="00F13996"/>
    <w:rsid w:val="00F13C5B"/>
    <w:rsid w:val="00F13CA6"/>
    <w:rsid w:val="00F13D42"/>
    <w:rsid w:val="00F14220"/>
    <w:rsid w:val="00F166B6"/>
    <w:rsid w:val="00F1694C"/>
    <w:rsid w:val="00F2152F"/>
    <w:rsid w:val="00F22F37"/>
    <w:rsid w:val="00F3192B"/>
    <w:rsid w:val="00F412E1"/>
    <w:rsid w:val="00F45890"/>
    <w:rsid w:val="00F52EC9"/>
    <w:rsid w:val="00F54A6B"/>
    <w:rsid w:val="00F625DA"/>
    <w:rsid w:val="00F73A1D"/>
    <w:rsid w:val="00F746CE"/>
    <w:rsid w:val="00F81523"/>
    <w:rsid w:val="00F85ADC"/>
    <w:rsid w:val="00F97100"/>
    <w:rsid w:val="00FB2891"/>
    <w:rsid w:val="00FB491D"/>
    <w:rsid w:val="00FC0E4D"/>
    <w:rsid w:val="00FC5974"/>
    <w:rsid w:val="00FC5AB3"/>
    <w:rsid w:val="00FD1363"/>
    <w:rsid w:val="00FD1505"/>
    <w:rsid w:val="00FD5746"/>
    <w:rsid w:val="00FF0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5:docId w15:val="{49597578-8C05-41D2-BF4A-C0560152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92B"/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D85886"/>
    <w:pPr>
      <w:keepNext/>
      <w:keepLines/>
      <w:spacing w:before="200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paragraph" w:styleId="4">
    <w:name w:val="heading 4"/>
    <w:basedOn w:val="a"/>
    <w:next w:val="a"/>
    <w:link w:val="40"/>
    <w:qFormat/>
    <w:locked/>
    <w:rsid w:val="006930E3"/>
    <w:pPr>
      <w:keepNext/>
      <w:outlineLvl w:val="3"/>
    </w:pPr>
    <w:rPr>
      <w:rFonts w:eastAsia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F3192B"/>
    <w:rPr>
      <w:rFonts w:ascii="Times New Roman" w:hAnsi="Times New Roman" w:cs="Times New Roman"/>
      <w:color w:val="0000FF"/>
      <w:u w:val="single"/>
    </w:rPr>
  </w:style>
  <w:style w:type="paragraph" w:customStyle="1" w:styleId="Style4">
    <w:name w:val="Style4"/>
    <w:basedOn w:val="a"/>
    <w:uiPriority w:val="99"/>
    <w:rsid w:val="00F3192B"/>
    <w:pPr>
      <w:widowControl w:val="0"/>
      <w:autoSpaceDE w:val="0"/>
      <w:autoSpaceDN w:val="0"/>
      <w:adjustRightInd w:val="0"/>
      <w:spacing w:line="912" w:lineRule="exact"/>
      <w:jc w:val="center"/>
    </w:pPr>
    <w:rPr>
      <w:rFonts w:ascii="Microsoft Sans Serif" w:hAnsi="Microsoft Sans Serif"/>
    </w:rPr>
  </w:style>
  <w:style w:type="paragraph" w:styleId="a4">
    <w:name w:val="header"/>
    <w:basedOn w:val="a"/>
    <w:link w:val="a5"/>
    <w:rsid w:val="00F319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F3192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F319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F3192B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F3192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semiHidden/>
    <w:locked/>
    <w:rsid w:val="00F3192B"/>
    <w:rPr>
      <w:rFonts w:ascii="Segoe UI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locked/>
    <w:rsid w:val="00CA6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9424AA"/>
  </w:style>
  <w:style w:type="paragraph" w:customStyle="1" w:styleId="Style17">
    <w:name w:val="Style17"/>
    <w:basedOn w:val="a"/>
    <w:uiPriority w:val="99"/>
    <w:rsid w:val="009424AA"/>
    <w:pPr>
      <w:widowControl w:val="0"/>
      <w:autoSpaceDE w:val="0"/>
      <w:autoSpaceDN w:val="0"/>
      <w:adjustRightInd w:val="0"/>
      <w:jc w:val="center"/>
    </w:pPr>
  </w:style>
  <w:style w:type="character" w:customStyle="1" w:styleId="FontStyle29">
    <w:name w:val="Font Style29"/>
    <w:uiPriority w:val="99"/>
    <w:rsid w:val="009424AA"/>
    <w:rPr>
      <w:rFonts w:ascii="Times New Roman" w:hAnsi="Times New Roman"/>
      <w:color w:val="000000"/>
      <w:sz w:val="26"/>
    </w:rPr>
  </w:style>
  <w:style w:type="paragraph" w:styleId="ac">
    <w:name w:val="Normal (Web)"/>
    <w:aliases w:val="Обычный (Web)"/>
    <w:basedOn w:val="a"/>
    <w:uiPriority w:val="34"/>
    <w:unhideWhenUsed/>
    <w:qFormat/>
    <w:rsid w:val="00C378BA"/>
    <w:pPr>
      <w:spacing w:before="100" w:beforeAutospacing="1" w:after="100" w:afterAutospacing="1"/>
    </w:pPr>
    <w:rPr>
      <w:rFonts w:eastAsia="Times New Roman"/>
    </w:rPr>
  </w:style>
  <w:style w:type="character" w:styleId="ad">
    <w:name w:val="annotation reference"/>
    <w:rsid w:val="004A014A"/>
    <w:rPr>
      <w:sz w:val="16"/>
      <w:szCs w:val="16"/>
    </w:rPr>
  </w:style>
  <w:style w:type="paragraph" w:styleId="ae">
    <w:name w:val="annotation text"/>
    <w:basedOn w:val="a"/>
    <w:link w:val="af"/>
    <w:rsid w:val="004A014A"/>
    <w:rPr>
      <w:sz w:val="20"/>
      <w:szCs w:val="20"/>
    </w:rPr>
  </w:style>
  <w:style w:type="character" w:customStyle="1" w:styleId="af">
    <w:name w:val="Текст примечания Знак"/>
    <w:link w:val="ae"/>
    <w:rsid w:val="004A014A"/>
    <w:rPr>
      <w:rFonts w:ascii="Times New Roman" w:hAnsi="Times New Roman"/>
    </w:rPr>
  </w:style>
  <w:style w:type="paragraph" w:styleId="af0">
    <w:name w:val="annotation subject"/>
    <w:basedOn w:val="ae"/>
    <w:next w:val="ae"/>
    <w:link w:val="af1"/>
    <w:rsid w:val="004A014A"/>
    <w:rPr>
      <w:b/>
      <w:bCs/>
    </w:rPr>
  </w:style>
  <w:style w:type="character" w:customStyle="1" w:styleId="af1">
    <w:name w:val="Тема примечания Знак"/>
    <w:link w:val="af0"/>
    <w:rsid w:val="004A014A"/>
    <w:rPr>
      <w:rFonts w:ascii="Times New Roman" w:hAnsi="Times New Roman"/>
      <w:b/>
      <w:bCs/>
    </w:rPr>
  </w:style>
  <w:style w:type="character" w:styleId="af2">
    <w:name w:val="line number"/>
    <w:basedOn w:val="a0"/>
    <w:rsid w:val="00E74791"/>
  </w:style>
  <w:style w:type="paragraph" w:styleId="af3">
    <w:name w:val="List Paragraph"/>
    <w:basedOn w:val="a"/>
    <w:uiPriority w:val="34"/>
    <w:qFormat/>
    <w:rsid w:val="00E548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footnote text"/>
    <w:basedOn w:val="a"/>
    <w:link w:val="af5"/>
    <w:rsid w:val="00E70D78"/>
    <w:pPr>
      <w:widowControl w:val="0"/>
      <w:suppressLineNumbers/>
      <w:suppressAutoHyphens/>
      <w:ind w:left="283" w:hanging="283"/>
    </w:pPr>
    <w:rPr>
      <w:rFonts w:eastAsia="SimSun" w:cs="Mangal"/>
      <w:kern w:val="1"/>
      <w:sz w:val="20"/>
      <w:szCs w:val="20"/>
      <w:lang w:eastAsia="hi-IN" w:bidi="hi-IN"/>
    </w:rPr>
  </w:style>
  <w:style w:type="character" w:customStyle="1" w:styleId="af5">
    <w:name w:val="Текст сноски Знак"/>
    <w:basedOn w:val="a0"/>
    <w:link w:val="af4"/>
    <w:rsid w:val="00E70D78"/>
    <w:rPr>
      <w:rFonts w:ascii="Times New Roman" w:eastAsia="SimSun" w:hAnsi="Times New Roman" w:cs="Mangal"/>
      <w:kern w:val="1"/>
      <w:lang w:eastAsia="hi-IN" w:bidi="hi-IN"/>
    </w:rPr>
  </w:style>
  <w:style w:type="paragraph" w:styleId="2">
    <w:name w:val="Body Text 2"/>
    <w:basedOn w:val="a"/>
    <w:link w:val="20"/>
    <w:uiPriority w:val="99"/>
    <w:semiHidden/>
    <w:unhideWhenUsed/>
    <w:rsid w:val="0008788C"/>
    <w:pPr>
      <w:spacing w:after="120" w:line="480" w:lineRule="auto"/>
      <w:jc w:val="both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8788C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08788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af6">
    <w:name w:val="Содержимое таблицы"/>
    <w:basedOn w:val="a"/>
    <w:rsid w:val="0008788C"/>
    <w:pPr>
      <w:widowControl w:val="0"/>
      <w:suppressLineNumbers/>
      <w:suppressAutoHyphens/>
      <w:autoSpaceDN w:val="0"/>
    </w:pPr>
    <w:rPr>
      <w:rFonts w:eastAsia="Lucida Sans Unicode"/>
      <w:kern w:val="3"/>
      <w:szCs w:val="20"/>
      <w:lang w:eastAsia="ar-SA"/>
    </w:rPr>
  </w:style>
  <w:style w:type="character" w:customStyle="1" w:styleId="FontStyle212">
    <w:name w:val="Font Style212"/>
    <w:rsid w:val="0008788C"/>
    <w:rPr>
      <w:rFonts w:ascii="Times New Roman" w:hAnsi="Times New Roman" w:cs="Times New Roman" w:hint="default"/>
      <w:sz w:val="20"/>
      <w:szCs w:val="20"/>
    </w:rPr>
  </w:style>
  <w:style w:type="table" w:customStyle="1" w:styleId="1">
    <w:name w:val="Сетка таблицы1"/>
    <w:basedOn w:val="a1"/>
    <w:next w:val="aa"/>
    <w:uiPriority w:val="59"/>
    <w:rsid w:val="000878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a"/>
    <w:uiPriority w:val="59"/>
    <w:rsid w:val="000878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rsid w:val="006930E3"/>
    <w:rPr>
      <w:rFonts w:ascii="Times New Roman" w:eastAsia="Times New Roman" w:hAnsi="Times New Roman"/>
      <w:b/>
      <w:bCs/>
      <w:sz w:val="24"/>
      <w:szCs w:val="28"/>
    </w:rPr>
  </w:style>
  <w:style w:type="paragraph" w:styleId="af7">
    <w:name w:val="Body Text Indent"/>
    <w:basedOn w:val="a"/>
    <w:link w:val="af8"/>
    <w:semiHidden/>
    <w:unhideWhenUsed/>
    <w:rsid w:val="00CB7426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semiHidden/>
    <w:rsid w:val="00CB7426"/>
    <w:rPr>
      <w:rFonts w:ascii="Times New Roman" w:hAnsi="Times New Roman"/>
      <w:sz w:val="24"/>
      <w:szCs w:val="24"/>
    </w:rPr>
  </w:style>
  <w:style w:type="paragraph" w:styleId="af9">
    <w:name w:val="Body Text"/>
    <w:basedOn w:val="a"/>
    <w:link w:val="afa"/>
    <w:unhideWhenUsed/>
    <w:rsid w:val="00CB7426"/>
    <w:pPr>
      <w:spacing w:after="120"/>
    </w:pPr>
  </w:style>
  <w:style w:type="character" w:customStyle="1" w:styleId="afa">
    <w:name w:val="Основной текст Знак"/>
    <w:basedOn w:val="a0"/>
    <w:link w:val="af9"/>
    <w:rsid w:val="00CB7426"/>
    <w:rPr>
      <w:rFonts w:ascii="Times New Roman" w:hAnsi="Times New Roman"/>
      <w:sz w:val="24"/>
      <w:szCs w:val="24"/>
    </w:rPr>
  </w:style>
  <w:style w:type="paragraph" w:customStyle="1" w:styleId="Iauiue">
    <w:name w:val="Iau?iue"/>
    <w:rsid w:val="001F3D47"/>
    <w:rPr>
      <w:rFonts w:ascii="Times New Roman" w:eastAsia="Times New Roman" w:hAnsi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D85886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customStyle="1" w:styleId="apple-converted-space">
    <w:name w:val="apple-converted-space"/>
    <w:basedOn w:val="a0"/>
    <w:rsid w:val="00D85886"/>
  </w:style>
  <w:style w:type="character" w:customStyle="1" w:styleId="afb">
    <w:name w:val="Основной текст_"/>
    <w:basedOn w:val="a0"/>
    <w:link w:val="22"/>
    <w:rsid w:val="00524CB1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0pt">
    <w:name w:val="Основной текст + Полужирный;Интервал 0 pt"/>
    <w:basedOn w:val="afb"/>
    <w:rsid w:val="00524CB1"/>
    <w:rPr>
      <w:rFonts w:ascii="Times New Roman" w:eastAsia="Times New Roman" w:hAnsi="Times New Roman"/>
      <w:b/>
      <w:bCs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b"/>
    <w:rsid w:val="00524CB1"/>
    <w:pPr>
      <w:widowControl w:val="0"/>
      <w:shd w:val="clear" w:color="auto" w:fill="FFFFFF"/>
      <w:spacing w:after="720" w:line="0" w:lineRule="atLeast"/>
      <w:ind w:hanging="240"/>
      <w:jc w:val="right"/>
    </w:pPr>
    <w:rPr>
      <w:rFonts w:eastAsia="Times New Roman"/>
      <w:sz w:val="26"/>
      <w:szCs w:val="26"/>
    </w:rPr>
  </w:style>
  <w:style w:type="character" w:customStyle="1" w:styleId="211pt">
    <w:name w:val="Основной текст (2) + 11 pt"/>
    <w:aliases w:val="Курсив"/>
    <w:basedOn w:val="a0"/>
    <w:uiPriority w:val="99"/>
    <w:rsid w:val="00C8731D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effect w:val="none"/>
      <w:lang w:val="ru-RU" w:eastAsia="ru-RU"/>
    </w:rPr>
  </w:style>
  <w:style w:type="character" w:customStyle="1" w:styleId="FontStyle60">
    <w:name w:val="Font Style60"/>
    <w:rsid w:val="00242E0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rsid w:val="00242E02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a"/>
    <w:uiPriority w:val="99"/>
    <w:rsid w:val="00242E02"/>
    <w:pPr>
      <w:widowControl w:val="0"/>
      <w:autoSpaceDE w:val="0"/>
      <w:autoSpaceDN w:val="0"/>
      <w:adjustRightInd w:val="0"/>
      <w:jc w:val="center"/>
    </w:pPr>
    <w:rPr>
      <w:rFonts w:ascii="Calibri" w:eastAsia="Times New Roman" w:hAnsi="Calibri"/>
    </w:rPr>
  </w:style>
  <w:style w:type="character" w:styleId="afc">
    <w:name w:val="FollowedHyperlink"/>
    <w:basedOn w:val="a0"/>
    <w:semiHidden/>
    <w:unhideWhenUsed/>
    <w:rsid w:val="00266B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znanium.com/catalog.php?bookinfo=559015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znanium.com/catalog.php?bookinfo=501562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.php?bookinfo=78036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myilibrary.com/" TargetMode="External"/><Relationship Id="rId10" Type="http://schemas.openxmlformats.org/officeDocument/2006/relationships/hyperlink" Target="http://znanium.com/catalog.php?bookinfo=207592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biblio-online.ru/book/8600D715-1FEB-4159-A50C-F939A48BE9C1" TargetMode="External"/><Relationship Id="rId14" Type="http://schemas.openxmlformats.org/officeDocument/2006/relationships/hyperlink" Target="http://biblio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E6A6E-4725-4533-92C5-0CB94185F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6169</Words>
  <Characters>35164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 к приказу от 10</vt:lpstr>
    </vt:vector>
  </TitlesOfParts>
  <Company/>
  <LinksUpToDate>false</LinksUpToDate>
  <CharactersWithSpaces>41251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к приказу от 10</dc:title>
  <dc:subject/>
  <dc:creator>Пользователь</dc:creator>
  <cp:keywords/>
  <dc:description/>
  <cp:lastModifiedBy>Булыгина Елена Владимировна</cp:lastModifiedBy>
  <cp:revision>9</cp:revision>
  <cp:lastPrinted>2018-05-05T09:54:00Z</cp:lastPrinted>
  <dcterms:created xsi:type="dcterms:W3CDTF">2018-05-03T08:31:00Z</dcterms:created>
  <dcterms:modified xsi:type="dcterms:W3CDTF">2018-06-05T11:03:00Z</dcterms:modified>
</cp:coreProperties>
</file>