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BB8F" w14:textId="7B510CFB" w:rsidR="00811BDD" w:rsidRPr="00A71096" w:rsidRDefault="00A12145" w:rsidP="00A71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2A6C01" wp14:editId="03D8700D">
            <wp:simplePos x="0" y="0"/>
            <wp:positionH relativeFrom="margin">
              <wp:posOffset>2670048</wp:posOffset>
            </wp:positionH>
            <wp:positionV relativeFrom="paragraph">
              <wp:posOffset>0</wp:posOffset>
            </wp:positionV>
            <wp:extent cx="831977" cy="875766"/>
            <wp:effectExtent l="0" t="0" r="6350" b="635"/>
            <wp:wrapTight wrapText="bothSides">
              <wp:wrapPolygon edited="0">
                <wp:start x="0" y="0"/>
                <wp:lineTo x="0" y="21146"/>
                <wp:lineTo x="21270" y="21146"/>
                <wp:lineTo x="21270" y="0"/>
                <wp:lineTo x="0" y="0"/>
              </wp:wrapPolygon>
            </wp:wrapTight>
            <wp:docPr id="5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50" cy="89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CED" w:rsidRPr="00A7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C0020E4" w14:textId="77777777" w:rsidR="00005F86" w:rsidRDefault="00005F86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color w:val="075EA5"/>
          <w:sz w:val="28"/>
          <w:szCs w:val="28"/>
        </w:rPr>
      </w:pPr>
    </w:p>
    <w:p w14:paraId="07923390" w14:textId="77777777" w:rsidR="00005F86" w:rsidRDefault="00005F86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color w:val="075EA5"/>
          <w:sz w:val="28"/>
          <w:szCs w:val="28"/>
        </w:rPr>
      </w:pPr>
    </w:p>
    <w:p w14:paraId="79A5C38E" w14:textId="77777777" w:rsidR="00005F86" w:rsidRDefault="00005F86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color w:val="075EA5"/>
          <w:sz w:val="28"/>
          <w:szCs w:val="28"/>
        </w:rPr>
      </w:pPr>
    </w:p>
    <w:p w14:paraId="3A589EE5" w14:textId="0ED0C1C1" w:rsidR="00A71096" w:rsidRPr="00005F86" w:rsidRDefault="00A71096" w:rsidP="00005F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005F86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НАЦИОНАЛЬНЫЙ ИССЛЕДОВАТЕЛЬСКИЙ </w:t>
      </w:r>
    </w:p>
    <w:p w14:paraId="6189D516" w14:textId="0B2F8D9E" w:rsidR="00A71096" w:rsidRPr="00005F86" w:rsidRDefault="00811BDD" w:rsidP="00005F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005F86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НИЖЕГОРОДСКИЙ ГОСУДАРСТВЕННЫЙ УНИВЕРСИТЕТ </w:t>
      </w:r>
    </w:p>
    <w:p w14:paraId="0A595969" w14:textId="3861CEDF" w:rsidR="00811BDD" w:rsidRPr="00005F86" w:rsidRDefault="00811BDD" w:rsidP="00005F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005F86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ИМ. Н.И. ЛОБАЧЕВСКОГО</w:t>
      </w:r>
    </w:p>
    <w:p w14:paraId="1B4A0B31" w14:textId="77777777" w:rsidR="00005F86" w:rsidRPr="00005F86" w:rsidRDefault="00005F86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</w:p>
    <w:p w14:paraId="291FACD6" w14:textId="6837B7AF" w:rsidR="00811BDD" w:rsidRPr="00005F86" w:rsidRDefault="00811BDD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005F86">
        <w:rPr>
          <w:rFonts w:ascii="Times New Roman" w:hAnsi="Times New Roman" w:cs="Times New Roman"/>
          <w:b/>
          <w:bCs/>
          <w:noProof/>
          <w:color w:val="2E74B5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064C4B" wp14:editId="57E850D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15030" cy="1012825"/>
            <wp:effectExtent l="19050" t="0" r="0" b="0"/>
            <wp:wrapSquare wrapText="bothSides"/>
            <wp:docPr id="2" name="Рисунок 0" descr="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70.png"/>
                    <pic:cNvPicPr/>
                  </pic:nvPicPr>
                  <pic:blipFill>
                    <a:blip r:embed="rId8" cstate="print">
                      <a:lum contrast="10000"/>
                    </a:blip>
                    <a:srcRect t="18235" b="18824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86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ЮРИДИЧЕСКИЙ ФАКУЛЬТЕТ</w:t>
      </w:r>
    </w:p>
    <w:p w14:paraId="280499D2" w14:textId="1BDF704E" w:rsidR="005A4626" w:rsidRPr="00005F86" w:rsidRDefault="005A4626" w:rsidP="00A71096">
      <w:pPr>
        <w:spacing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ru-RU"/>
        </w:rPr>
      </w:pPr>
    </w:p>
    <w:p w14:paraId="0A3A57F3" w14:textId="619D984E" w:rsidR="005A4626" w:rsidRPr="00005F86" w:rsidRDefault="005A4626" w:rsidP="00A71096">
      <w:pPr>
        <w:spacing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ru-RU"/>
        </w:rPr>
      </w:pPr>
    </w:p>
    <w:p w14:paraId="6A659C1A" w14:textId="77777777" w:rsidR="00005F86" w:rsidRPr="00005F86" w:rsidRDefault="00005F86" w:rsidP="00005F86">
      <w:pPr>
        <w:spacing w:line="240" w:lineRule="auto"/>
        <w:ind w:right="-2"/>
        <w:jc w:val="center"/>
        <w:rPr>
          <w:rFonts w:ascii="Times New Roman" w:hAnsi="Times New Roman" w:cs="Times New Roman"/>
          <w:b/>
          <w:iCs/>
          <w:color w:val="2E74B5" w:themeColor="accent5" w:themeShade="BF"/>
          <w:sz w:val="28"/>
          <w:szCs w:val="28"/>
        </w:rPr>
      </w:pPr>
      <w:r w:rsidRPr="00005F86">
        <w:rPr>
          <w:rFonts w:ascii="Times New Roman" w:hAnsi="Times New Roman" w:cs="Times New Roman"/>
          <w:b/>
          <w:iCs/>
          <w:color w:val="2E74B5" w:themeColor="accent5" w:themeShade="BF"/>
          <w:sz w:val="28"/>
          <w:szCs w:val="28"/>
        </w:rPr>
        <w:t>Х</w:t>
      </w:r>
      <w:r w:rsidRPr="00005F86">
        <w:rPr>
          <w:rFonts w:ascii="Times New Roman" w:hAnsi="Times New Roman" w:cs="Times New Roman"/>
          <w:b/>
          <w:iCs/>
          <w:color w:val="2E74B5" w:themeColor="accent5" w:themeShade="BF"/>
          <w:sz w:val="28"/>
          <w:szCs w:val="28"/>
          <w:lang w:val="en-US"/>
        </w:rPr>
        <w:t>III</w:t>
      </w:r>
      <w:r w:rsidRPr="00005F86">
        <w:rPr>
          <w:rFonts w:ascii="Times New Roman" w:hAnsi="Times New Roman" w:cs="Times New Roman"/>
          <w:b/>
          <w:iCs/>
          <w:color w:val="2E74B5" w:themeColor="accent5" w:themeShade="BF"/>
          <w:sz w:val="28"/>
          <w:szCs w:val="28"/>
        </w:rPr>
        <w:t xml:space="preserve"> </w:t>
      </w:r>
      <w:proofErr w:type="spellStart"/>
      <w:r w:rsidRPr="00005F86">
        <w:rPr>
          <w:rFonts w:ascii="Times New Roman" w:hAnsi="Times New Roman" w:cs="Times New Roman"/>
          <w:b/>
          <w:iCs/>
          <w:color w:val="2E74B5" w:themeColor="accent5" w:themeShade="BF"/>
          <w:sz w:val="28"/>
          <w:szCs w:val="28"/>
        </w:rPr>
        <w:t>Внутривузовская</w:t>
      </w:r>
      <w:proofErr w:type="spellEnd"/>
      <w:r w:rsidRPr="00005F86">
        <w:rPr>
          <w:rFonts w:ascii="Times New Roman" w:hAnsi="Times New Roman" w:cs="Times New Roman"/>
          <w:b/>
          <w:iCs/>
          <w:color w:val="2E74B5" w:themeColor="accent5" w:themeShade="BF"/>
          <w:sz w:val="28"/>
          <w:szCs w:val="28"/>
        </w:rPr>
        <w:t xml:space="preserve"> научно-практическая </w:t>
      </w:r>
    </w:p>
    <w:p w14:paraId="572273D3" w14:textId="77777777" w:rsidR="00005F86" w:rsidRPr="00005F86" w:rsidRDefault="00005F86" w:rsidP="00005F86">
      <w:pPr>
        <w:spacing w:line="240" w:lineRule="auto"/>
        <w:ind w:right="-2"/>
        <w:jc w:val="center"/>
        <w:rPr>
          <w:rFonts w:ascii="Times New Roman" w:hAnsi="Times New Roman" w:cs="Times New Roman"/>
          <w:b/>
          <w:iCs/>
          <w:color w:val="2E74B5" w:themeColor="accent5" w:themeShade="BF"/>
          <w:sz w:val="28"/>
          <w:szCs w:val="28"/>
        </w:rPr>
      </w:pPr>
      <w:r w:rsidRPr="00005F86">
        <w:rPr>
          <w:rFonts w:ascii="Times New Roman" w:hAnsi="Times New Roman" w:cs="Times New Roman"/>
          <w:b/>
          <w:iCs/>
          <w:color w:val="2E74B5" w:themeColor="accent5" w:themeShade="BF"/>
          <w:sz w:val="28"/>
          <w:szCs w:val="28"/>
        </w:rPr>
        <w:t>конференция магистрантов</w:t>
      </w:r>
    </w:p>
    <w:p w14:paraId="47C34805" w14:textId="107C1E88" w:rsidR="005A4626" w:rsidRPr="00005F86" w:rsidRDefault="005A4626" w:rsidP="00A71096">
      <w:pPr>
        <w:spacing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ru-RU"/>
        </w:rPr>
      </w:pPr>
    </w:p>
    <w:p w14:paraId="40545571" w14:textId="2D63B7B8" w:rsidR="00C51B9D" w:rsidRPr="00005F86" w:rsidRDefault="00C51B9D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005F86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ПРОГРАММА</w:t>
      </w:r>
    </w:p>
    <w:p w14:paraId="6C264E36" w14:textId="0341EC58" w:rsidR="000930F2" w:rsidRPr="00005F86" w:rsidRDefault="000930F2" w:rsidP="00A71096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14:paraId="01D80E2A" w14:textId="7ACA63DC" w:rsidR="002A4861" w:rsidRPr="00005F86" w:rsidRDefault="002A4861" w:rsidP="00A71096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14:paraId="71D59D7D" w14:textId="68A3049C" w:rsidR="000930F2" w:rsidRPr="00005F86" w:rsidRDefault="000930F2" w:rsidP="00A71096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14:paraId="62793F17" w14:textId="786318BA" w:rsidR="000930F2" w:rsidRPr="00005F86" w:rsidRDefault="000930F2" w:rsidP="00A71096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14:paraId="06D5A727" w14:textId="77777777" w:rsidR="008D5CE6" w:rsidRDefault="008D5CE6" w:rsidP="002A4861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14:paraId="6530225E" w14:textId="77777777" w:rsidR="008D5CE6" w:rsidRDefault="008D5CE6" w:rsidP="002A4861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14:paraId="52F1C02D" w14:textId="77777777" w:rsidR="008D5CE6" w:rsidRDefault="008D5CE6" w:rsidP="002A4861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14:paraId="68D3060A" w14:textId="02A36F4E" w:rsidR="002A4861" w:rsidRPr="00005F86" w:rsidRDefault="002A4861" w:rsidP="002A486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ru-RU"/>
        </w:rPr>
      </w:pPr>
      <w:r w:rsidRPr="00005F86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г. Нижний Новгород</w:t>
      </w:r>
    </w:p>
    <w:p w14:paraId="029BAE4A" w14:textId="3026EC03" w:rsidR="002A4861" w:rsidRPr="00005F86" w:rsidRDefault="002A4861" w:rsidP="002A486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ru-RU"/>
        </w:rPr>
      </w:pPr>
      <w:r w:rsidRPr="00005F86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11 января 2020</w:t>
      </w:r>
    </w:p>
    <w:p w14:paraId="1808128C" w14:textId="5E80B664" w:rsidR="000930F2" w:rsidRPr="00A71096" w:rsidRDefault="00005F86" w:rsidP="00A710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0C30E1" wp14:editId="4F7463B7">
            <wp:simplePos x="0" y="0"/>
            <wp:positionH relativeFrom="margin">
              <wp:posOffset>2880995</wp:posOffset>
            </wp:positionH>
            <wp:positionV relativeFrom="paragraph">
              <wp:posOffset>1261257</wp:posOffset>
            </wp:positionV>
            <wp:extent cx="2647315" cy="664845"/>
            <wp:effectExtent l="0" t="0" r="635" b="1905"/>
            <wp:wrapTight wrapText="bothSides">
              <wp:wrapPolygon edited="0">
                <wp:start x="0" y="0"/>
                <wp:lineTo x="0" y="21043"/>
                <wp:lineTo x="21450" y="21043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F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659792" wp14:editId="5DBB10E7">
            <wp:simplePos x="0" y="0"/>
            <wp:positionH relativeFrom="margin">
              <wp:posOffset>833120</wp:posOffset>
            </wp:positionH>
            <wp:positionV relativeFrom="paragraph">
              <wp:posOffset>1729049</wp:posOffset>
            </wp:positionV>
            <wp:extent cx="1660525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311" y="21369"/>
                <wp:lineTo x="213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0F2" w:rsidRPr="00A710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930F2" w:rsidRPr="00A710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комитет</w:t>
      </w:r>
    </w:p>
    <w:tbl>
      <w:tblPr>
        <w:tblStyle w:val="a7"/>
        <w:tblW w:w="9930" w:type="dxa"/>
        <w:tblInd w:w="-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4"/>
        <w:gridCol w:w="6660"/>
        <w:gridCol w:w="7"/>
      </w:tblGrid>
      <w:tr w:rsidR="000930F2" w:rsidRPr="00A71096" w14:paraId="64BB9C70" w14:textId="77777777" w:rsidTr="009002B5">
        <w:trPr>
          <w:gridAfter w:val="1"/>
          <w:wAfter w:w="7" w:type="dxa"/>
        </w:trPr>
        <w:tc>
          <w:tcPr>
            <w:tcW w:w="3119" w:type="dxa"/>
            <w:hideMark/>
          </w:tcPr>
          <w:p w14:paraId="08BC4CDF" w14:textId="77777777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96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6804" w:type="dxa"/>
            <w:gridSpan w:val="2"/>
          </w:tcPr>
          <w:p w14:paraId="3ADDA97B" w14:textId="77777777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F2" w:rsidRPr="00A71096" w14:paraId="7CDE12F6" w14:textId="77777777" w:rsidTr="009002B5">
        <w:trPr>
          <w:gridAfter w:val="1"/>
          <w:wAfter w:w="7" w:type="dxa"/>
        </w:trPr>
        <w:tc>
          <w:tcPr>
            <w:tcW w:w="3119" w:type="dxa"/>
            <w:hideMark/>
          </w:tcPr>
          <w:p w14:paraId="0C6D5CD7" w14:textId="77777777" w:rsidR="000930F2" w:rsidRPr="00A71096" w:rsidRDefault="000930F2" w:rsidP="00A710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10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Цыганов Виктор Иванович</w:t>
            </w:r>
          </w:p>
        </w:tc>
        <w:tc>
          <w:tcPr>
            <w:tcW w:w="6804" w:type="dxa"/>
            <w:gridSpan w:val="2"/>
          </w:tcPr>
          <w:p w14:paraId="5A8F6A03" w14:textId="77777777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96">
              <w:rPr>
                <w:rFonts w:ascii="Times New Roman" w:hAnsi="Times New Roman" w:cs="Times New Roman"/>
                <w:sz w:val="28"/>
                <w:szCs w:val="28"/>
              </w:rPr>
              <w:t>Декан юридического факультета ННГУ, заведующий кафедрой трудового и экологического права, кандидат юридических наук, доцент</w:t>
            </w:r>
          </w:p>
          <w:p w14:paraId="4AE2E0FC" w14:textId="77777777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F2" w:rsidRPr="00A71096" w14:paraId="66F180BF" w14:textId="77777777" w:rsidTr="009002B5">
        <w:trPr>
          <w:gridAfter w:val="1"/>
          <w:wAfter w:w="7" w:type="dxa"/>
        </w:trPr>
        <w:tc>
          <w:tcPr>
            <w:tcW w:w="9923" w:type="dxa"/>
            <w:gridSpan w:val="3"/>
          </w:tcPr>
          <w:p w14:paraId="6E8A6B63" w14:textId="77777777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96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14:paraId="4F46B744" w14:textId="77777777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F2" w:rsidRPr="00A71096" w14:paraId="357411A9" w14:textId="77777777" w:rsidTr="009002B5">
        <w:trPr>
          <w:gridAfter w:val="1"/>
          <w:wAfter w:w="7" w:type="dxa"/>
        </w:trPr>
        <w:tc>
          <w:tcPr>
            <w:tcW w:w="3119" w:type="dxa"/>
            <w:hideMark/>
          </w:tcPr>
          <w:p w14:paraId="59E4FF72" w14:textId="77777777" w:rsidR="000930F2" w:rsidRPr="00A71096" w:rsidRDefault="000930F2" w:rsidP="00A710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10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Федюшкина Арина Игоревна</w:t>
            </w:r>
          </w:p>
          <w:p w14:paraId="41288D02" w14:textId="77777777" w:rsidR="000930F2" w:rsidRPr="00A71096" w:rsidRDefault="000930F2" w:rsidP="00A710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EEFF0AC" w14:textId="77777777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28E35D03" w14:textId="620A0221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96">
              <w:rPr>
                <w:rFonts w:ascii="Times New Roman" w:hAnsi="Times New Roman" w:cs="Times New Roman"/>
                <w:sz w:val="28"/>
                <w:szCs w:val="28"/>
              </w:rPr>
              <w:t>Заместитель декана юридического факультета ННГУ по научной работе, доцент кафедры теории и истории государства и права, кандидат юридических наук</w:t>
            </w:r>
          </w:p>
        </w:tc>
      </w:tr>
      <w:tr w:rsidR="000930F2" w:rsidRPr="00A71096" w14:paraId="49482D93" w14:textId="77777777" w:rsidTr="009002B5">
        <w:tc>
          <w:tcPr>
            <w:tcW w:w="3263" w:type="dxa"/>
            <w:gridSpan w:val="2"/>
          </w:tcPr>
          <w:p w14:paraId="40D64481" w14:textId="77777777" w:rsidR="000930F2" w:rsidRPr="00A71096" w:rsidRDefault="000930F2" w:rsidP="00A710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710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Тихонов Степан Русланович</w:t>
            </w:r>
          </w:p>
          <w:p w14:paraId="770EE6F8" w14:textId="77777777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FBDB2" w14:textId="77777777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D040C" w14:textId="77777777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gridSpan w:val="2"/>
            <w:hideMark/>
          </w:tcPr>
          <w:p w14:paraId="50F1048B" w14:textId="77777777" w:rsidR="000930F2" w:rsidRPr="00A71096" w:rsidRDefault="000930F2" w:rsidP="00A7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096">
              <w:rPr>
                <w:rFonts w:ascii="Times New Roman" w:hAnsi="Times New Roman" w:cs="Times New Roman"/>
                <w:sz w:val="28"/>
                <w:szCs w:val="28"/>
              </w:rPr>
              <w:t>Документовед деканата юридического факультета ННГУ</w:t>
            </w:r>
          </w:p>
        </w:tc>
      </w:tr>
    </w:tbl>
    <w:p w14:paraId="29E57FAA" w14:textId="010760F8" w:rsidR="000930F2" w:rsidRDefault="00A71096" w:rsidP="00A7109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 к онлайн конференции по следующей ссылке:</w:t>
      </w:r>
    </w:p>
    <w:p w14:paraId="3D2BED71" w14:textId="493EBA90" w:rsidR="00005F86" w:rsidRDefault="00E558A2" w:rsidP="00005F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success" w:history="1">
        <w:r w:rsidR="00005F86" w:rsidRPr="006707F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https://zoom.us/j/94098142398?pwd=MExjVE1JSUMyMCs5QkpyRHpPQlA3dz09#success</w:t>
        </w:r>
      </w:hyperlink>
    </w:p>
    <w:p w14:paraId="2BFBD883" w14:textId="77777777" w:rsidR="00005F86" w:rsidRDefault="00005F86" w:rsidP="00005F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0E26A" w14:textId="06880A32" w:rsidR="00005F86" w:rsidRPr="00005F86" w:rsidRDefault="00005F86" w:rsidP="00005F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 конференции: 940 9814 2398</w:t>
      </w:r>
    </w:p>
    <w:p w14:paraId="5615596C" w14:textId="77777777" w:rsidR="00005F86" w:rsidRDefault="00005F86" w:rsidP="00005F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доступа: 518350</w:t>
      </w:r>
    </w:p>
    <w:p w14:paraId="03B79899" w14:textId="77777777" w:rsidR="00005F86" w:rsidRDefault="00005F86" w:rsidP="00005F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0215C5" w14:textId="0C14596E" w:rsidR="00A71096" w:rsidRDefault="00A71096" w:rsidP="00005F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096">
        <w:rPr>
          <w:rFonts w:ascii="Times New Roman" w:hAnsi="Times New Roman" w:cs="Times New Roman"/>
          <w:sz w:val="28"/>
          <w:szCs w:val="28"/>
        </w:rPr>
        <w:t xml:space="preserve">Начало работы конференции – </w:t>
      </w:r>
      <w:r w:rsidRPr="00A71096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Pr="00A71096">
        <w:rPr>
          <w:rFonts w:ascii="Times New Roman" w:hAnsi="Times New Roman" w:cs="Times New Roman"/>
          <w:b/>
          <w:bCs/>
          <w:i/>
          <w:sz w:val="28"/>
          <w:szCs w:val="28"/>
        </w:rPr>
        <w:t>.00</w:t>
      </w:r>
      <w:r w:rsidRPr="00A71096">
        <w:rPr>
          <w:rFonts w:ascii="Times New Roman" w:hAnsi="Times New Roman" w:cs="Times New Roman"/>
          <w:sz w:val="28"/>
          <w:szCs w:val="28"/>
        </w:rPr>
        <w:t xml:space="preserve"> 11 января 2021 года.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3868CE9D" w14:textId="0A3D0C00" w:rsidR="00F569B6" w:rsidRPr="00437765" w:rsidRDefault="00F569B6" w:rsidP="00A710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Секция </w:t>
      </w:r>
      <w:r w:rsidR="00A32AAB" w:rsidRPr="0043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3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Международное право для делового человека</w:t>
      </w:r>
      <w:r w:rsidR="00A32AAB" w:rsidRPr="0043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FDEBACF" w14:textId="186C2EE4" w:rsidR="00673CED" w:rsidRPr="00437765" w:rsidRDefault="00673CED" w:rsidP="00A710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92D000" w14:textId="77777777" w:rsidR="00E936B6" w:rsidRPr="00437765" w:rsidRDefault="00E936B6" w:rsidP="00E93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65">
        <w:rPr>
          <w:rFonts w:ascii="Times New Roman" w:hAnsi="Times New Roman" w:cs="Times New Roman"/>
          <w:b/>
          <w:sz w:val="24"/>
          <w:szCs w:val="24"/>
        </w:rPr>
        <w:t>РЕГЛАМЕНТ ДЛЯ ВЫСТУПАЮЩИХ:</w:t>
      </w:r>
    </w:p>
    <w:p w14:paraId="4A4299DE" w14:textId="306F8251" w:rsidR="00E936B6" w:rsidRPr="00437765" w:rsidRDefault="00E936B6" w:rsidP="00E936B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sz w:val="24"/>
          <w:szCs w:val="24"/>
        </w:rPr>
        <w:t>Доклады</w:t>
      </w:r>
      <w:r w:rsidR="00005F86"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>– до 5 мин.</w:t>
      </w:r>
    </w:p>
    <w:p w14:paraId="74D58598" w14:textId="742F5CC0" w:rsidR="00E936B6" w:rsidRPr="00437765" w:rsidRDefault="00E936B6" w:rsidP="00E936B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sz w:val="24"/>
          <w:szCs w:val="24"/>
        </w:rPr>
        <w:t>Обсуждение докладов в рамках дискуссии – до 5 мин.</w:t>
      </w:r>
    </w:p>
    <w:p w14:paraId="094F9582" w14:textId="77777777" w:rsidR="00E936B6" w:rsidRPr="00437765" w:rsidRDefault="00E936B6" w:rsidP="00A710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CB2531" w14:textId="76D61B50" w:rsidR="00F569B6" w:rsidRPr="00437765" w:rsidRDefault="00A32AAB" w:rsidP="00A710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уководители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секции</w:t>
      </w:r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375E9F92" w14:textId="4F5FEC50" w:rsidR="00F569B6" w:rsidRPr="00437765" w:rsidRDefault="00F569B6" w:rsidP="00437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Калинина Евгения Валерьевна</w:t>
      </w:r>
      <w:r w:rsid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д.ю.н</w:t>
      </w:r>
      <w:proofErr w:type="spellEnd"/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 каф</w:t>
      </w:r>
      <w:r w:rsidR="00121506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едры 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европейского и международного права;</w:t>
      </w:r>
    </w:p>
    <w:p w14:paraId="441C648D" w14:textId="3F687C0E" w:rsidR="00F569B6" w:rsidRDefault="00F569B6" w:rsidP="00437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Саунина</w:t>
      </w:r>
      <w:proofErr w:type="spellEnd"/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Валентиновна</w:t>
      </w:r>
      <w:r w:rsid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каф</w:t>
      </w:r>
      <w:r w:rsidR="00121506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едры 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европейского и международного права</w:t>
      </w:r>
      <w:r w:rsidR="00121506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A994C8" w14:textId="77777777" w:rsidR="00437765" w:rsidRPr="00437765" w:rsidRDefault="00437765" w:rsidP="00A710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A5E20" w14:textId="294C2B6D" w:rsidR="00F569B6" w:rsidRPr="00437765" w:rsidRDefault="00A32AAB" w:rsidP="00A710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екретарь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секции: </w:t>
      </w:r>
    </w:p>
    <w:p w14:paraId="1009B07E" w14:textId="608CEF23" w:rsidR="00F569B6" w:rsidRPr="00437765" w:rsidRDefault="00F569B6" w:rsidP="00437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Илюшкина Наталья Ивановна</w:t>
      </w:r>
      <w:r w:rsid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</w:t>
      </w:r>
      <w:r w:rsidR="00437765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документовед</w:t>
      </w:r>
      <w:proofErr w:type="spellEnd"/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</w:t>
      </w:r>
      <w:r w:rsidR="00121506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едры 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европейского и международного права.</w:t>
      </w:r>
    </w:p>
    <w:p w14:paraId="6538369E" w14:textId="793D3A53" w:rsidR="00A026EE" w:rsidRPr="00437765" w:rsidRDefault="00F569B6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377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6EE" w:rsidRPr="004377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Докладчики:</w:t>
      </w:r>
    </w:p>
    <w:p w14:paraId="33512BC9" w14:textId="4C097EC2" w:rsidR="00A026EE" w:rsidRPr="00437765" w:rsidRDefault="00A026EE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350AFEC" w14:textId="440CAECA" w:rsidR="00A026EE" w:rsidRPr="00437765" w:rsidRDefault="00614C75" w:rsidP="004377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Анисимов Иван Михайлович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37765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Статус</w:t>
      </w:r>
      <w:r w:rsidR="00437765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частных военных компаний в международном и внутригосударственном правовом поле;</w:t>
      </w:r>
    </w:p>
    <w:p w14:paraId="215957F8" w14:textId="5C14557E" w:rsidR="00614C75" w:rsidRPr="00437765" w:rsidRDefault="00AB77F5" w:rsidP="004377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Бажина</w:t>
      </w:r>
      <w:proofErr w:type="spellEnd"/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Ирина Дмитриевна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</w:t>
      </w:r>
      <w:r w:rsidR="00437765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информационного терроризма;</w:t>
      </w:r>
    </w:p>
    <w:p w14:paraId="07D48368" w14:textId="4BA694BB" w:rsidR="004B0008" w:rsidRPr="00437765" w:rsidRDefault="004B0008" w:rsidP="004377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Бунтова</w:t>
      </w:r>
      <w:proofErr w:type="spellEnd"/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Анастасия Владимировна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Европейская</w:t>
      </w:r>
      <w:r w:rsidR="00437765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голубая карта на трудовом рынке ЕС;</w:t>
      </w:r>
    </w:p>
    <w:p w14:paraId="44F08EAA" w14:textId="31BAF45E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Миронов Александр Владимирович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Международный</w:t>
      </w:r>
      <w:r w:rsidR="00437765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коммерческий арбитраж и публичный порядок: тенденции судебной практики в Российской Федерации;</w:t>
      </w:r>
    </w:p>
    <w:p w14:paraId="3210F7A3" w14:textId="099E6A17" w:rsidR="004B0008" w:rsidRPr="00437765" w:rsidRDefault="004B0008" w:rsidP="004377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Мохаммад </w:t>
      </w:r>
      <w:proofErr w:type="spellStart"/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Жамаль</w:t>
      </w:r>
      <w:proofErr w:type="spellEnd"/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Али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Адаптация</w:t>
      </w:r>
      <w:r w:rsidR="00437765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нарушений целостности культурных ценностей в соответствии с нормами международного права</w:t>
      </w:r>
      <w:r w:rsidR="00A71096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914870" w14:textId="77777777" w:rsidR="00C332FC" w:rsidRPr="00437765" w:rsidRDefault="00C332FC" w:rsidP="00A7109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780509" w14:textId="77777777" w:rsidR="004B0008" w:rsidRPr="00437765" w:rsidRDefault="004B0008" w:rsidP="00A7109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F619DD" w14:textId="77777777" w:rsidR="00673CED" w:rsidRPr="00437765" w:rsidRDefault="00673CED" w:rsidP="00A7109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377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5E0A97E0" w14:textId="380D787A" w:rsidR="00673CED" w:rsidRPr="00437765" w:rsidRDefault="00F569B6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377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Секция </w:t>
      </w:r>
      <w:r w:rsidR="00A32AAB" w:rsidRPr="004377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4377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Правовое регулирование государственного и муниципального управления</w:t>
      </w:r>
      <w:r w:rsidR="00A32AAB" w:rsidRPr="004377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14:paraId="77D3C0D3" w14:textId="77777777" w:rsidR="00E936B6" w:rsidRPr="00437765" w:rsidRDefault="00E936B6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6B5D459" w14:textId="77777777" w:rsidR="00E936B6" w:rsidRPr="00437765" w:rsidRDefault="00E936B6" w:rsidP="00E93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65">
        <w:rPr>
          <w:rFonts w:ascii="Times New Roman" w:hAnsi="Times New Roman" w:cs="Times New Roman"/>
          <w:b/>
          <w:sz w:val="24"/>
          <w:szCs w:val="24"/>
        </w:rPr>
        <w:t>РЕГЛАМЕНТ ДЛЯ ВЫСТУПАЮЩИХ:</w:t>
      </w:r>
    </w:p>
    <w:p w14:paraId="48A0287B" w14:textId="650AAF88" w:rsidR="00E936B6" w:rsidRPr="00437765" w:rsidRDefault="00E936B6" w:rsidP="00E936B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sz w:val="24"/>
          <w:szCs w:val="24"/>
        </w:rPr>
        <w:t>Доклады</w:t>
      </w:r>
      <w:r w:rsidR="00005F86"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>– до 5 мин.</w:t>
      </w:r>
    </w:p>
    <w:p w14:paraId="433DE1D5" w14:textId="77777777" w:rsidR="00E936B6" w:rsidRPr="00437765" w:rsidRDefault="00E936B6" w:rsidP="00E936B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sz w:val="24"/>
          <w:szCs w:val="24"/>
        </w:rPr>
        <w:t>Обсуждение докладов в рамках дискуссии – до 5 мин.</w:t>
      </w:r>
    </w:p>
    <w:p w14:paraId="3AB1F9EE" w14:textId="1943EDE8" w:rsidR="00A32AAB" w:rsidRPr="00437765" w:rsidRDefault="00F569B6" w:rsidP="00A710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776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Руководитель секции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6B14C01A" w14:textId="6F150E45" w:rsidR="00437765" w:rsidRDefault="00F569B6" w:rsidP="004377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Прилуков</w:t>
      </w:r>
      <w:proofErr w:type="spellEnd"/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AAB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 Дмитриевич</w:t>
      </w:r>
      <w:r w:rsid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1506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1506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="00121506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доцент кафедры административного и финансового права.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EE50788" w14:textId="1D5899E6" w:rsidR="00A32AAB" w:rsidRPr="00437765" w:rsidRDefault="00F569B6" w:rsidP="00A710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776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Секретарь</w:t>
      </w:r>
      <w:r w:rsidR="00A32AAB" w:rsidRPr="0043776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секции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659411AF" w14:textId="0BFA8855" w:rsidR="00121506" w:rsidRPr="00437765" w:rsidRDefault="00F569B6" w:rsidP="00437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Тимакова </w:t>
      </w:r>
      <w:r w:rsidR="00A32AAB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Юлия Сергеевна</w:t>
      </w:r>
      <w:r w:rsid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1506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ассистент кафедры конституционного и муниципального права.</w:t>
      </w:r>
    </w:p>
    <w:p w14:paraId="5FA4539F" w14:textId="4C7C9CCD" w:rsidR="00F569B6" w:rsidRPr="00437765" w:rsidRDefault="00F569B6" w:rsidP="00A710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984667" w14:textId="4FDFDD9F" w:rsidR="008D39BB" w:rsidRPr="00437765" w:rsidRDefault="008D39BB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377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Докладчики:</w:t>
      </w:r>
    </w:p>
    <w:p w14:paraId="0CD24211" w14:textId="77777777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036AB1" w14:textId="1F6F8E7E" w:rsidR="008D39BB" w:rsidRPr="00437765" w:rsidRDefault="008D39BB" w:rsidP="004377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Ведерников Денис </w:t>
      </w:r>
      <w:r w:rsidR="00607585" w:rsidRPr="00437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Сергеевич</w:t>
      </w:r>
      <w:r w:rsidR="00607585" w:rsidRPr="0043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37765">
        <w:rPr>
          <w:rFonts w:ascii="Times New Roman" w:hAnsi="Times New Roman" w:cs="Times New Roman"/>
          <w:color w:val="000000"/>
          <w:sz w:val="24"/>
          <w:szCs w:val="24"/>
        </w:rPr>
        <w:t xml:space="preserve"> Идеальное государство Платона;</w:t>
      </w:r>
    </w:p>
    <w:p w14:paraId="6A95BB56" w14:textId="1657EF69" w:rsidR="009A70D2" w:rsidRPr="00437765" w:rsidRDefault="009A70D2" w:rsidP="004377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Генералов Владислав Владимирович</w:t>
      </w:r>
      <w:r w:rsidRPr="0043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3776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Административно-правовой режим проведения спортивно-массовых мероприятий: содержание, признаки и особенности;</w:t>
      </w:r>
    </w:p>
    <w:p w14:paraId="57C349D4" w14:textId="2C0BFA6D" w:rsidR="00C332FC" w:rsidRPr="00437765" w:rsidRDefault="00C332FC" w:rsidP="004377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Леднева Татьяна Викторовна</w:t>
      </w:r>
      <w:r w:rsidRPr="0043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37765">
        <w:rPr>
          <w:rFonts w:ascii="Times New Roman" w:hAnsi="Times New Roman" w:cs="Times New Roman"/>
          <w:color w:val="000000"/>
          <w:sz w:val="24"/>
          <w:szCs w:val="24"/>
        </w:rPr>
        <w:t xml:space="preserve"> Новые требования к качеству высшего юридического образования в условиях цифровизации;</w:t>
      </w:r>
    </w:p>
    <w:p w14:paraId="50254D28" w14:textId="22482DA1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sz w:val="24"/>
          <w:szCs w:val="24"/>
        </w:rPr>
        <w:t>Токарева Алёна Владимировна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Соблюдение принципа тайного голосования при проведении электронного голосования в Российской Федерации</w:t>
      </w:r>
      <w:r w:rsidR="00DC2AEC" w:rsidRPr="00437765">
        <w:rPr>
          <w:rFonts w:ascii="Times New Roman" w:hAnsi="Times New Roman" w:cs="Times New Roman"/>
          <w:sz w:val="24"/>
          <w:szCs w:val="24"/>
        </w:rPr>
        <w:t>;</w:t>
      </w:r>
    </w:p>
    <w:p w14:paraId="6321908F" w14:textId="4FB927E4" w:rsidR="00DC2AEC" w:rsidRPr="00437765" w:rsidRDefault="00DC2AEC" w:rsidP="0043776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7765">
        <w:rPr>
          <w:rFonts w:ascii="Times New Roman" w:hAnsi="Times New Roman" w:cs="Times New Roman"/>
          <w:i/>
          <w:iCs/>
          <w:sz w:val="24"/>
          <w:szCs w:val="24"/>
        </w:rPr>
        <w:t>Черухова</w:t>
      </w:r>
      <w:proofErr w:type="spellEnd"/>
      <w:r w:rsidRPr="00437765">
        <w:rPr>
          <w:rFonts w:ascii="Times New Roman" w:hAnsi="Times New Roman" w:cs="Times New Roman"/>
          <w:i/>
          <w:iCs/>
          <w:sz w:val="24"/>
          <w:szCs w:val="24"/>
        </w:rPr>
        <w:t xml:space="preserve"> Алёна Вячеславовна </w:t>
      </w:r>
      <w:r w:rsidR="0043776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377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>Форма и содержание административного искового заявления.</w:t>
      </w:r>
    </w:p>
    <w:p w14:paraId="1BB0297A" w14:textId="77777777" w:rsidR="00A71096" w:rsidRPr="00437765" w:rsidRDefault="00A71096" w:rsidP="00A710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22888" w14:textId="77777777" w:rsidR="008D39BB" w:rsidRPr="00437765" w:rsidRDefault="008D39BB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4EC3D8" w14:textId="77777777" w:rsidR="00F569B6" w:rsidRPr="00437765" w:rsidRDefault="00F569B6" w:rsidP="00A710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EC53A" w14:textId="77777777" w:rsidR="00673CED" w:rsidRPr="00437765" w:rsidRDefault="00673CED" w:rsidP="00A7109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F8DEEAC" w14:textId="214B1704" w:rsidR="00F569B6" w:rsidRPr="00437765" w:rsidRDefault="00A32AAB" w:rsidP="00A710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="00F569B6" w:rsidRPr="0043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екция «</w:t>
      </w:r>
      <w:r w:rsidRPr="0043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F569B6" w:rsidRPr="0043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равовое регулирование гражданского оборота и защита предпринимательства»</w:t>
      </w:r>
    </w:p>
    <w:p w14:paraId="4393CC69" w14:textId="1815A852" w:rsidR="00E936B6" w:rsidRPr="00437765" w:rsidRDefault="00E936B6" w:rsidP="00A710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CCFBD6" w14:textId="77777777" w:rsidR="00E936B6" w:rsidRPr="00437765" w:rsidRDefault="00E936B6" w:rsidP="00E93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65">
        <w:rPr>
          <w:rFonts w:ascii="Times New Roman" w:hAnsi="Times New Roman" w:cs="Times New Roman"/>
          <w:b/>
          <w:sz w:val="24"/>
          <w:szCs w:val="24"/>
        </w:rPr>
        <w:t>РЕГЛАМЕНТ ДЛЯ ВЫСТУПАЮЩИХ:</w:t>
      </w:r>
    </w:p>
    <w:p w14:paraId="1AE62B5E" w14:textId="7E715DB4" w:rsidR="00E936B6" w:rsidRPr="00437765" w:rsidRDefault="00E936B6" w:rsidP="00E936B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sz w:val="24"/>
          <w:szCs w:val="24"/>
        </w:rPr>
        <w:t>Доклады</w:t>
      </w:r>
      <w:r w:rsidR="00005F86"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>– до 5 мин.</w:t>
      </w:r>
    </w:p>
    <w:p w14:paraId="0B1A7AD6" w14:textId="77777777" w:rsidR="00E936B6" w:rsidRPr="00437765" w:rsidRDefault="00E936B6" w:rsidP="00E936B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sz w:val="24"/>
          <w:szCs w:val="24"/>
        </w:rPr>
        <w:t>Обсуждение докладов в рамках дискуссии – до 5 мин.</w:t>
      </w:r>
    </w:p>
    <w:p w14:paraId="11E712E8" w14:textId="77777777" w:rsidR="00E936B6" w:rsidRPr="00437765" w:rsidRDefault="00E936B6" w:rsidP="00E936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9422FF" w14:textId="77777777" w:rsidR="00A32AAB" w:rsidRPr="00437765" w:rsidRDefault="00A32AAB" w:rsidP="00A710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Руководители секции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0A1AA1" w14:textId="0DCA9B54" w:rsidR="00F569B6" w:rsidRPr="00437765" w:rsidRDefault="00121506" w:rsidP="00437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Сосипатрпова</w:t>
      </w:r>
      <w:proofErr w:type="spellEnd"/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Евгеньевна</w:t>
      </w:r>
      <w:r w:rsid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 гражданского права и процесса</w:t>
      </w:r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9E153E0" w14:textId="7D3D153F" w:rsidR="00A32AAB" w:rsidRDefault="00121506" w:rsidP="004377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Румянцев Федор </w:t>
      </w:r>
      <w:proofErr w:type="spellStart"/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Полиэктович</w:t>
      </w:r>
      <w:proofErr w:type="spellEnd"/>
      <w:r w:rsid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2AAB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д.ю.н</w:t>
      </w:r>
      <w:proofErr w:type="spellEnd"/>
      <w:r w:rsidR="00A32AAB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доцент 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 трудового и экологического права.</w:t>
      </w:r>
    </w:p>
    <w:p w14:paraId="3C1BEF49" w14:textId="77777777" w:rsidR="00437765" w:rsidRPr="00437765" w:rsidRDefault="00437765" w:rsidP="00A710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AACE37" w14:textId="5BAC3A81" w:rsidR="00A32AAB" w:rsidRPr="00437765" w:rsidRDefault="00121506" w:rsidP="00A710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екретарь секции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14:paraId="75AC5A6B" w14:textId="76917D86" w:rsidR="00F569B6" w:rsidRPr="00437765" w:rsidRDefault="00121506" w:rsidP="00437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Медведева Дарья Сергеевна</w:t>
      </w:r>
      <w:r w:rsid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документовед</w:t>
      </w:r>
      <w:proofErr w:type="spellEnd"/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кат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егории кафедры гражданского права и процесса</w:t>
      </w:r>
      <w:r w:rsidR="00F569B6"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97A7EF" w14:textId="55869199" w:rsidR="00F569B6" w:rsidRPr="00437765" w:rsidRDefault="00F569B6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C7074" w14:textId="13BACD4C" w:rsidR="00614C75" w:rsidRPr="00437765" w:rsidRDefault="00A71096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765">
        <w:rPr>
          <w:rFonts w:ascii="Times New Roman" w:hAnsi="Times New Roman" w:cs="Times New Roman"/>
          <w:b/>
          <w:bCs/>
          <w:sz w:val="24"/>
          <w:szCs w:val="24"/>
        </w:rPr>
        <w:t>Докладчики</w:t>
      </w:r>
      <w:r w:rsidR="00614C75" w:rsidRPr="004377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B427E0" w14:textId="77777777" w:rsidR="00614C75" w:rsidRPr="00437765" w:rsidRDefault="00614C75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654F0" w14:textId="4173B682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Алёнова</w:t>
      </w:r>
      <w:proofErr w:type="spellEnd"/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Маргарита Сергеевна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Особенности</w:t>
      </w:r>
      <w:r w:rsidR="00437765"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правового регулирования </w:t>
      </w:r>
      <w:proofErr w:type="spellStart"/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немедийной</w:t>
      </w:r>
      <w:proofErr w:type="spellEnd"/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рекламы;</w:t>
      </w:r>
    </w:p>
    <w:p w14:paraId="1815679D" w14:textId="05027EE1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Борзенко Андрей Андреевич </w:t>
      </w:r>
      <w:r w:rsid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Коронавирус: форс-мажор или временная невозможность исполнения обязательств?</w:t>
      </w:r>
    </w:p>
    <w:p w14:paraId="08349F25" w14:textId="03735A58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Зинченко Мария Максимовна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Правовые</w:t>
      </w:r>
      <w:r w:rsidR="00437765"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аспекты использования контента, созданного по оригинальному произведению в Российской Федерации и зарубежных странах;</w:t>
      </w:r>
    </w:p>
    <w:p w14:paraId="65CA0F41" w14:textId="3FEE0D34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Клочков Иван Михайлович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Международное</w:t>
      </w:r>
      <w:r w:rsidR="00437765"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сотрудничество РФ в области правового регулирования рынка труда и противодействия нелегальной трудовой миграции;</w:t>
      </w:r>
    </w:p>
    <w:p w14:paraId="13B80F07" w14:textId="150A5743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Кочетков Дмитрий Игоревич </w:t>
      </w:r>
      <w:r w:rsid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Общая</w:t>
      </w:r>
      <w:r w:rsidR="00437765"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характеристика конвенционных источников, регламентирующих договор международной автомобильной перевозки;</w:t>
      </w:r>
    </w:p>
    <w:p w14:paraId="17252DED" w14:textId="092D8F0F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Леонтьева Екатерина Сергеевна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Правовое</w:t>
      </w:r>
      <w:r w:rsidR="00437765"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регулирование договора аренды земель сельскохозяйственного назначения;</w:t>
      </w:r>
    </w:p>
    <w:p w14:paraId="085FA149" w14:textId="285D3243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Мармий</w:t>
      </w:r>
      <w:proofErr w:type="spellEnd"/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Андрей Владимирович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Правовые</w:t>
      </w:r>
      <w:r w:rsidR="00437765"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проблемы торговли технологиями двойного назначения;</w:t>
      </w:r>
    </w:p>
    <w:p w14:paraId="57BB2C3C" w14:textId="2914EA64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sz w:val="24"/>
          <w:szCs w:val="24"/>
        </w:rPr>
        <w:t>Матвеев Александр Сергеевич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Многоаспектный</w:t>
      </w:r>
      <w:r w:rsidR="00437765"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>характер правовой природы открытых лицензий;</w:t>
      </w:r>
    </w:p>
    <w:p w14:paraId="429CD4E9" w14:textId="44948441" w:rsidR="00A71096" w:rsidRPr="00437765" w:rsidRDefault="00A71096" w:rsidP="004377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65">
        <w:rPr>
          <w:rFonts w:ascii="Times New Roman" w:eastAsia="Times New Roman" w:hAnsi="Times New Roman" w:cs="Times New Roman"/>
          <w:i/>
          <w:iCs/>
          <w:sz w:val="24"/>
          <w:szCs w:val="24"/>
        </w:rPr>
        <w:t>Новикова Анастасия Николаевна</w:t>
      </w:r>
      <w:r w:rsidRPr="00437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37765" w:rsidRPr="00437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eastAsia="Times New Roman" w:hAnsi="Times New Roman" w:cs="Times New Roman"/>
          <w:sz w:val="24"/>
          <w:szCs w:val="24"/>
        </w:rPr>
        <w:t>последствиях нарушения денежных обязательств;</w:t>
      </w:r>
    </w:p>
    <w:p w14:paraId="15A0C3B1" w14:textId="169AB550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Орлова Марина Львовна </w:t>
      </w:r>
      <w:r w:rsid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К</w:t>
      </w:r>
      <w:r w:rsidR="00437765"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вопросу о проблемах правового регулирования прокурорского надзора за исполнением законодательства об охране окружающей среды;</w:t>
      </w:r>
    </w:p>
    <w:p w14:paraId="538016FF" w14:textId="181A7D9F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sz w:val="24"/>
          <w:szCs w:val="24"/>
        </w:rPr>
        <w:t>Остроумов Алексей Сергеевич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37765"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>аренды земельных участков под линиями электропередач;</w:t>
      </w:r>
    </w:p>
    <w:p w14:paraId="73FF093A" w14:textId="07BE29E2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37765">
        <w:rPr>
          <w:rFonts w:ascii="Times New Roman" w:hAnsi="Times New Roman" w:cs="Times New Roman"/>
          <w:i/>
          <w:iCs/>
          <w:color w:val="0D0D0D"/>
          <w:sz w:val="24"/>
          <w:szCs w:val="24"/>
        </w:rPr>
        <w:lastRenderedPageBreak/>
        <w:t>Панченкова</w:t>
      </w:r>
      <w:proofErr w:type="spellEnd"/>
      <w:r w:rsidRPr="00437765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Юлия Алексеевна</w:t>
      </w:r>
      <w:r w:rsidRPr="0043776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Pr="0043776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Тенденции</w:t>
      </w:r>
      <w:r w:rsidR="00437765"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законодательства об изъятии земельных участков для государственных и муниципальных нужд: на примере Федерального закона о предоставлении земельных участков для строительства магистральных коммуникаций;</w:t>
      </w:r>
    </w:p>
    <w:p w14:paraId="1A11F90C" w14:textId="32A9F57D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Пятаев</w:t>
      </w:r>
      <w:proofErr w:type="spellEnd"/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Николай Владимирович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Значение</w:t>
      </w:r>
      <w:r w:rsidR="00437765"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актов Международной торговой палаты для регулирования посреднической деятельности на мировом рынке;</w:t>
      </w:r>
    </w:p>
    <w:p w14:paraId="3E8C0851" w14:textId="71312388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Рукавишников Николай Андреевич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Правовые</w:t>
      </w:r>
      <w:r w:rsidR="00437765"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основы и значение оценочной деятельности в Российской Федерации;</w:t>
      </w:r>
    </w:p>
    <w:p w14:paraId="1D27E5CB" w14:textId="6B26927F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Сетоян</w:t>
      </w:r>
      <w:proofErr w:type="spellEnd"/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Эдуард </w:t>
      </w:r>
      <w:proofErr w:type="spellStart"/>
      <w:r w:rsidRPr="004377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Оганесович</w:t>
      </w:r>
      <w:proofErr w:type="spellEnd"/>
      <w:r w:rsidRPr="0043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3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>Проблемы</w:t>
      </w:r>
      <w:r w:rsidR="00437765"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>злоупотребления потребителем субъективным правом по Закону «О защите прав потребителей»;</w:t>
      </w:r>
    </w:p>
    <w:p w14:paraId="31BF8493" w14:textId="4CD2031D" w:rsidR="00303354" w:rsidRPr="00437765" w:rsidRDefault="00303354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sz w:val="24"/>
          <w:szCs w:val="24"/>
        </w:rPr>
        <w:t>Цыганов Станислав Сергеевич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Актуальные</w:t>
      </w:r>
      <w:r w:rsidR="00437765"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 xml:space="preserve">проблемы правового </w:t>
      </w:r>
      <w:proofErr w:type="gramStart"/>
      <w:r w:rsidRPr="00437765">
        <w:rPr>
          <w:rFonts w:ascii="Times New Roman" w:hAnsi="Times New Roman" w:cs="Times New Roman"/>
          <w:sz w:val="24"/>
          <w:szCs w:val="24"/>
        </w:rPr>
        <w:t>регулирования  договора</w:t>
      </w:r>
      <w:proofErr w:type="gramEnd"/>
      <w:r w:rsidRPr="00437765">
        <w:rPr>
          <w:rFonts w:ascii="Times New Roman" w:hAnsi="Times New Roman" w:cs="Times New Roman"/>
          <w:sz w:val="24"/>
          <w:szCs w:val="24"/>
        </w:rPr>
        <w:t xml:space="preserve"> аренды  земельных участков под объектами единой газораспределительной системы</w:t>
      </w:r>
    </w:p>
    <w:p w14:paraId="1EA75279" w14:textId="7F92A33A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Шаров Алексей Игоревич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Правовые</w:t>
      </w:r>
      <w:r w:rsidR="00437765"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последствия признания сделки должника недействительной;</w:t>
      </w:r>
    </w:p>
    <w:p w14:paraId="1413A881" w14:textId="6DCF97D2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sz w:val="24"/>
          <w:szCs w:val="24"/>
        </w:rPr>
        <w:t>Шишкина Ольга Владимировна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Авторы</w:t>
      </w:r>
      <w:r w:rsidR="00437765"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>как субъекты авторского права на аудиовизуальные произведения.</w:t>
      </w:r>
    </w:p>
    <w:p w14:paraId="08831B9B" w14:textId="77777777" w:rsidR="00A71096" w:rsidRPr="00437765" w:rsidRDefault="00A71096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47361C" w14:textId="77777777" w:rsidR="00907091" w:rsidRPr="00437765" w:rsidRDefault="00907091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5C3F54" w14:textId="77777777" w:rsidR="00907091" w:rsidRPr="00437765" w:rsidRDefault="00907091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833F86" w14:textId="77777777" w:rsidR="00907091" w:rsidRPr="00437765" w:rsidRDefault="00907091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E78304" w14:textId="77777777" w:rsidR="00907091" w:rsidRPr="00437765" w:rsidRDefault="00907091" w:rsidP="00A710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F5CB58" w14:textId="77777777" w:rsidR="00907091" w:rsidRPr="00437765" w:rsidRDefault="00907091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38540D" w14:textId="77777777" w:rsidR="00907091" w:rsidRPr="00437765" w:rsidRDefault="00907091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38C8F2" w14:textId="77777777" w:rsidR="00907091" w:rsidRPr="00437765" w:rsidRDefault="00907091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064A3A" w14:textId="77777777" w:rsidR="00C332FC" w:rsidRPr="00437765" w:rsidRDefault="00C332FC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73A70B" w14:textId="77777777" w:rsidR="00C332FC" w:rsidRPr="00437765" w:rsidRDefault="00C332FC" w:rsidP="00A71096">
      <w:pPr>
        <w:spacing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EE7FA34" w14:textId="2D9F1920" w:rsidR="00C332FC" w:rsidRPr="00437765" w:rsidRDefault="00C332FC" w:rsidP="00A71096">
      <w:pPr>
        <w:spacing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39ED7FE" w14:textId="46896B00" w:rsidR="00673CED" w:rsidRDefault="00673CED" w:rsidP="00A71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AB971" w14:textId="0208E0BF" w:rsidR="00437765" w:rsidRDefault="00437765" w:rsidP="00A71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2B7CF" w14:textId="6272516C" w:rsidR="00437765" w:rsidRDefault="00437765" w:rsidP="00A71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A892E" w14:textId="675D8798" w:rsidR="00437765" w:rsidRDefault="00437765" w:rsidP="00A71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7C2EA" w14:textId="326D45AE" w:rsidR="00437765" w:rsidRDefault="00437765" w:rsidP="00A71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6E04E" w14:textId="79A7DDBC" w:rsidR="00437765" w:rsidRDefault="00437765" w:rsidP="00A71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2677D" w14:textId="6978F95B" w:rsidR="00437765" w:rsidRDefault="00437765" w:rsidP="00A71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2F4D1" w14:textId="4976F12F" w:rsidR="00437765" w:rsidRDefault="00437765" w:rsidP="00A71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F6A31" w14:textId="3169DD00" w:rsidR="00437765" w:rsidRDefault="00437765" w:rsidP="00A71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024F0" w14:textId="77777777" w:rsidR="00437765" w:rsidRPr="00437765" w:rsidRDefault="00437765" w:rsidP="00A71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03ECB" w14:textId="49A3251D" w:rsidR="00A32AAB" w:rsidRPr="00437765" w:rsidRDefault="00A32AAB" w:rsidP="00A710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377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Секция «У</w:t>
      </w:r>
      <w:r w:rsidRPr="00437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головно-правовое обеспечение национальной безопасности»</w:t>
      </w:r>
    </w:p>
    <w:p w14:paraId="47B1AB66" w14:textId="690555EE" w:rsidR="00673CED" w:rsidRPr="00437765" w:rsidRDefault="00673CED" w:rsidP="00E936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A887FC" w14:textId="77777777" w:rsidR="00E936B6" w:rsidRPr="00437765" w:rsidRDefault="00E936B6" w:rsidP="00E93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65">
        <w:rPr>
          <w:rFonts w:ascii="Times New Roman" w:hAnsi="Times New Roman" w:cs="Times New Roman"/>
          <w:b/>
          <w:sz w:val="24"/>
          <w:szCs w:val="24"/>
        </w:rPr>
        <w:t>РЕГЛАМЕНТ ДЛЯ ВЫСТУПАЮЩИХ:</w:t>
      </w:r>
    </w:p>
    <w:p w14:paraId="7F75D364" w14:textId="42641D50" w:rsidR="00E936B6" w:rsidRPr="00437765" w:rsidRDefault="00E936B6" w:rsidP="00E936B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sz w:val="24"/>
          <w:szCs w:val="24"/>
        </w:rPr>
        <w:t>Доклады</w:t>
      </w:r>
      <w:r w:rsidR="00005F86"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>– до 5 мин.</w:t>
      </w:r>
    </w:p>
    <w:p w14:paraId="663BA57A" w14:textId="77777777" w:rsidR="00E936B6" w:rsidRPr="00437765" w:rsidRDefault="00E936B6" w:rsidP="00E936B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sz w:val="24"/>
          <w:szCs w:val="24"/>
        </w:rPr>
        <w:t>Обсуждение докладов в рамках дискуссии – до 5 мин.</w:t>
      </w:r>
    </w:p>
    <w:p w14:paraId="0CBE6800" w14:textId="77777777" w:rsidR="00E936B6" w:rsidRPr="00437765" w:rsidRDefault="00E936B6" w:rsidP="00E936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C20ADA" w14:textId="3131F1C6" w:rsidR="00A32AAB" w:rsidRPr="00437765" w:rsidRDefault="00F569B6" w:rsidP="00A710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Руководители секции</w:t>
      </w:r>
      <w:r w:rsidR="00A32AAB" w:rsidRPr="0043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0BB4D856" w14:textId="7383A779" w:rsidR="00F569B6" w:rsidRPr="00437765" w:rsidRDefault="00121506" w:rsidP="00437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Крепышева Светлана Константиновна</w:t>
      </w:r>
      <w:r w:rsid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569B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к.ю.н</w:t>
      </w:r>
      <w:proofErr w:type="spellEnd"/>
      <w:r w:rsidR="00F569B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., доцент </w:t>
      </w:r>
      <w:r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кафедры уголовного права и процесса;</w:t>
      </w:r>
    </w:p>
    <w:p w14:paraId="33DC0714" w14:textId="70F0036F" w:rsidR="00F569B6" w:rsidRPr="00437765" w:rsidRDefault="00F569B6" w:rsidP="00437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Фроловичев</w:t>
      </w:r>
      <w:proofErr w:type="spellEnd"/>
      <w:r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2150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Ярослав Владимирович</w:t>
      </w:r>
      <w:r w:rsid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12150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2150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к.ю.н</w:t>
      </w:r>
      <w:proofErr w:type="spellEnd"/>
      <w:r w:rsidR="0012150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., доцент кафедры уголовного права и процесса;</w:t>
      </w:r>
    </w:p>
    <w:p w14:paraId="1B0847B6" w14:textId="3C8612FD" w:rsidR="00F569B6" w:rsidRDefault="00F569B6" w:rsidP="00437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Тарасов </w:t>
      </w:r>
      <w:r w:rsidR="0012150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Иван Сергеевич</w:t>
      </w:r>
      <w:r w:rsid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12150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2150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к.ю.н</w:t>
      </w:r>
      <w:proofErr w:type="spellEnd"/>
      <w:r w:rsidR="0012150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., доцент кафедры уголовного права и процесса.</w:t>
      </w:r>
    </w:p>
    <w:p w14:paraId="7E9356AA" w14:textId="77777777" w:rsidR="00437765" w:rsidRPr="00437765" w:rsidRDefault="00437765" w:rsidP="00437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CF494" w14:textId="77777777" w:rsidR="00A32AAB" w:rsidRPr="00437765" w:rsidRDefault="00F569B6" w:rsidP="00A710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437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Секретарь </w:t>
      </w:r>
      <w:r w:rsidR="00A32AAB" w:rsidRPr="00437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секции:</w:t>
      </w:r>
    </w:p>
    <w:p w14:paraId="27B3C27F" w14:textId="095866B3" w:rsidR="00F569B6" w:rsidRPr="00437765" w:rsidRDefault="00F569B6" w:rsidP="00437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Батраков Д</w:t>
      </w:r>
      <w:r w:rsidR="0012150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митрий </w:t>
      </w:r>
      <w:r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="0012150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лександрович</w:t>
      </w:r>
      <w:r w:rsid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121506"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ведущий электроник кафедры уголовного права и процесса</w:t>
      </w:r>
      <w:r w:rsidRPr="004377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1AE55ED9" w14:textId="14FE832F" w:rsidR="00F569B6" w:rsidRPr="00437765" w:rsidRDefault="00F569B6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FB540E" w14:textId="5CCA134A" w:rsidR="00614C75" w:rsidRPr="00437765" w:rsidRDefault="00614C75" w:rsidP="00A710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765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</w:p>
    <w:p w14:paraId="1BAD8213" w14:textId="6A63E6D2" w:rsidR="00614C75" w:rsidRPr="00437765" w:rsidRDefault="00614C75" w:rsidP="004377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3770C" w14:textId="0B9338BE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65">
        <w:rPr>
          <w:rFonts w:ascii="Times New Roman" w:hAnsi="Times New Roman" w:cs="Times New Roman"/>
          <w:i/>
          <w:iCs/>
          <w:sz w:val="24"/>
          <w:szCs w:val="24"/>
        </w:rPr>
        <w:t>Аблуков</w:t>
      </w:r>
      <w:proofErr w:type="spellEnd"/>
      <w:r w:rsidRPr="00437765">
        <w:rPr>
          <w:rFonts w:ascii="Times New Roman" w:hAnsi="Times New Roman" w:cs="Times New Roman"/>
          <w:i/>
          <w:iCs/>
          <w:sz w:val="24"/>
          <w:szCs w:val="24"/>
        </w:rPr>
        <w:t xml:space="preserve"> Вячеслав Сергеевич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К</w:t>
      </w:r>
      <w:r w:rsidR="00437765">
        <w:rPr>
          <w:rFonts w:ascii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hAnsi="Times New Roman" w:cs="Times New Roman"/>
          <w:sz w:val="24"/>
          <w:szCs w:val="24"/>
        </w:rPr>
        <w:t>вопросу о понятии «показания» в российском уголовно-процессуальном праве;</w:t>
      </w:r>
    </w:p>
    <w:p w14:paraId="293AC0D5" w14:textId="63172A60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65">
        <w:rPr>
          <w:rFonts w:ascii="Times New Roman" w:hAnsi="Times New Roman" w:cs="Times New Roman"/>
          <w:i/>
          <w:iCs/>
          <w:sz w:val="24"/>
          <w:szCs w:val="24"/>
        </w:rPr>
        <w:t>Башинский</w:t>
      </w:r>
      <w:proofErr w:type="spellEnd"/>
      <w:r w:rsidRPr="00437765">
        <w:rPr>
          <w:rFonts w:ascii="Times New Roman" w:hAnsi="Times New Roman" w:cs="Times New Roman"/>
          <w:i/>
          <w:iCs/>
          <w:sz w:val="24"/>
          <w:szCs w:val="24"/>
        </w:rPr>
        <w:t xml:space="preserve"> Алексей Игоревич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Ст. 282 УК РФ. История изменений с момента введения в Уголовный Кодекс РФ, основные проблемы, перспективы развития;</w:t>
      </w:r>
    </w:p>
    <w:p w14:paraId="4E046B11" w14:textId="31B883E7" w:rsidR="00A71096" w:rsidRPr="00437765" w:rsidRDefault="00A71096" w:rsidP="004377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65">
        <w:rPr>
          <w:rFonts w:ascii="Times New Roman" w:eastAsia="Times New Roman" w:hAnsi="Times New Roman" w:cs="Times New Roman"/>
          <w:i/>
          <w:iCs/>
          <w:sz w:val="24"/>
          <w:szCs w:val="24"/>
        </w:rPr>
        <w:t>Горовой Никита Алексеевич</w:t>
      </w:r>
      <w:r w:rsidRPr="004377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Pr="00437765">
        <w:rPr>
          <w:rFonts w:ascii="Times New Roman" w:eastAsia="Times New Roman" w:hAnsi="Times New Roman" w:cs="Times New Roman"/>
          <w:sz w:val="24"/>
          <w:szCs w:val="24"/>
        </w:rPr>
        <w:t>Проблемы применения законодательства об ответственности за убийство, совершенное в состоянии аффекта;</w:t>
      </w:r>
    </w:p>
    <w:p w14:paraId="1A8C5427" w14:textId="1D1C0FBC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65">
        <w:rPr>
          <w:rFonts w:ascii="Times New Roman" w:hAnsi="Times New Roman" w:cs="Times New Roman"/>
          <w:i/>
          <w:iCs/>
          <w:sz w:val="24"/>
          <w:szCs w:val="24"/>
        </w:rPr>
        <w:t>Горячевская</w:t>
      </w:r>
      <w:proofErr w:type="spellEnd"/>
      <w:r w:rsidRPr="00437765">
        <w:rPr>
          <w:rFonts w:ascii="Times New Roman" w:hAnsi="Times New Roman" w:cs="Times New Roman"/>
          <w:i/>
          <w:iCs/>
          <w:sz w:val="24"/>
          <w:szCs w:val="24"/>
        </w:rPr>
        <w:t xml:space="preserve"> Светлана Сергеевна </w:t>
      </w:r>
      <w:r w:rsidR="0043776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следователя при квалификации деяний, связанных с необходимой обороной;</w:t>
      </w:r>
    </w:p>
    <w:p w14:paraId="14852201" w14:textId="23C8049A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65">
        <w:rPr>
          <w:rFonts w:ascii="Times New Roman" w:hAnsi="Times New Roman" w:cs="Times New Roman"/>
          <w:i/>
          <w:iCs/>
          <w:sz w:val="24"/>
          <w:szCs w:val="24"/>
        </w:rPr>
        <w:t>Жидоморов</w:t>
      </w:r>
      <w:proofErr w:type="spellEnd"/>
      <w:r w:rsidRPr="00437765">
        <w:rPr>
          <w:rFonts w:ascii="Times New Roman" w:hAnsi="Times New Roman" w:cs="Times New Roman"/>
          <w:i/>
          <w:iCs/>
          <w:sz w:val="24"/>
          <w:szCs w:val="24"/>
        </w:rPr>
        <w:t xml:space="preserve"> Максим Алексеевич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Эффективность мер пресечения в уголовном процессе России;</w:t>
      </w:r>
    </w:p>
    <w:p w14:paraId="52763EED" w14:textId="732DDB7E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65">
        <w:rPr>
          <w:rFonts w:ascii="Times New Roman" w:hAnsi="Times New Roman" w:cs="Times New Roman"/>
          <w:i/>
          <w:iCs/>
          <w:sz w:val="24"/>
          <w:szCs w:val="24"/>
        </w:rPr>
        <w:t>Забловская</w:t>
      </w:r>
      <w:proofErr w:type="spellEnd"/>
      <w:r w:rsidRPr="00437765">
        <w:rPr>
          <w:rFonts w:ascii="Times New Roman" w:hAnsi="Times New Roman" w:cs="Times New Roman"/>
          <w:i/>
          <w:iCs/>
          <w:sz w:val="24"/>
          <w:szCs w:val="24"/>
        </w:rPr>
        <w:t xml:space="preserve"> Арина Алексеевна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Дискуссионный вопрос о возрасте уголовной ответственности несовершеннолетних;</w:t>
      </w:r>
    </w:p>
    <w:p w14:paraId="1D58FDA4" w14:textId="350FE63F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65">
        <w:rPr>
          <w:rFonts w:ascii="Times New Roman" w:hAnsi="Times New Roman" w:cs="Times New Roman"/>
          <w:i/>
          <w:iCs/>
          <w:sz w:val="24"/>
          <w:szCs w:val="24"/>
        </w:rPr>
        <w:t>Кокина</w:t>
      </w:r>
      <w:proofErr w:type="spellEnd"/>
      <w:r w:rsidRPr="00437765">
        <w:rPr>
          <w:rFonts w:ascii="Times New Roman" w:hAnsi="Times New Roman" w:cs="Times New Roman"/>
          <w:i/>
          <w:iCs/>
          <w:sz w:val="24"/>
          <w:szCs w:val="24"/>
        </w:rPr>
        <w:t xml:space="preserve"> Регина Николаевна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Проблемы совершенствования суда присяжных в России;</w:t>
      </w:r>
    </w:p>
    <w:p w14:paraId="7A07337F" w14:textId="5310B7B6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sz w:val="24"/>
          <w:szCs w:val="24"/>
        </w:rPr>
        <w:t>Кузин Сергей Евгеньевич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Проблема </w:t>
      </w:r>
      <w:r w:rsidR="00437765">
        <w:rPr>
          <w:rFonts w:ascii="Times New Roman" w:hAnsi="Times New Roman" w:cs="Times New Roman"/>
          <w:sz w:val="24"/>
          <w:szCs w:val="24"/>
        </w:rPr>
        <w:t>с</w:t>
      </w:r>
      <w:r w:rsidRPr="00437765">
        <w:rPr>
          <w:rFonts w:ascii="Times New Roman" w:hAnsi="Times New Roman" w:cs="Times New Roman"/>
          <w:sz w:val="24"/>
          <w:szCs w:val="24"/>
        </w:rPr>
        <w:t>уицидального поведения среди подростков;</w:t>
      </w:r>
    </w:p>
    <w:p w14:paraId="014F94D0" w14:textId="07C152F1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sz w:val="24"/>
          <w:szCs w:val="24"/>
        </w:rPr>
        <w:t>Мартышкина Наталья Юрьевна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Институт реабилитации в уголовном процессе: проблемы применения;</w:t>
      </w:r>
    </w:p>
    <w:p w14:paraId="650CA4D6" w14:textId="48C19720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Миронов Никита Геннадьевич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Уголовно-правовая квалификация хищения с места захоронения;</w:t>
      </w:r>
    </w:p>
    <w:p w14:paraId="311C8534" w14:textId="54499F37" w:rsidR="00A71096" w:rsidRPr="00437765" w:rsidRDefault="00A71096" w:rsidP="00437765">
      <w:pPr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37765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lastRenderedPageBreak/>
        <w:t>Миронов Никита Геннадьевич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–</w:t>
      </w:r>
      <w:r w:rsidRPr="0043776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Уголовно-правовая квалификация хищения с места захоронения;</w:t>
      </w:r>
    </w:p>
    <w:p w14:paraId="2E2EEA91" w14:textId="103EC8C9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65">
        <w:rPr>
          <w:rFonts w:ascii="Times New Roman" w:hAnsi="Times New Roman" w:cs="Times New Roman"/>
          <w:i/>
          <w:iCs/>
          <w:sz w:val="24"/>
          <w:szCs w:val="24"/>
        </w:rPr>
        <w:t>Мурылева</w:t>
      </w:r>
      <w:proofErr w:type="spellEnd"/>
      <w:r w:rsidRPr="00437765">
        <w:rPr>
          <w:rFonts w:ascii="Times New Roman" w:hAnsi="Times New Roman" w:cs="Times New Roman"/>
          <w:i/>
          <w:iCs/>
          <w:sz w:val="24"/>
          <w:szCs w:val="24"/>
        </w:rPr>
        <w:t xml:space="preserve"> Татьяна Александровна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Особенности механизма построения процедуры медиации по делам в отношении несовершеннолетних;</w:t>
      </w:r>
    </w:p>
    <w:p w14:paraId="58E98BE0" w14:textId="456DB84C" w:rsidR="00A71096" w:rsidRPr="00437765" w:rsidRDefault="00A71096" w:rsidP="004377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Сапарова Мария Владимировна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3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вопросу о возможности применения экстрасенсорики в расследовании и раскрытии преступлений;</w:t>
      </w:r>
    </w:p>
    <w:p w14:paraId="12A7E9FE" w14:textId="0A115CD2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sz w:val="24"/>
          <w:szCs w:val="24"/>
        </w:rPr>
        <w:t>Филиппова Ульяна Александровна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765">
        <w:rPr>
          <w:rFonts w:ascii="Times New Roman" w:hAnsi="Times New Roman" w:cs="Times New Roman"/>
          <w:bCs/>
          <w:iCs/>
          <w:sz w:val="24"/>
          <w:szCs w:val="24"/>
        </w:rPr>
        <w:t>Профайлинг</w:t>
      </w:r>
      <w:proofErr w:type="spellEnd"/>
      <w:r w:rsidRPr="00437765">
        <w:rPr>
          <w:rFonts w:ascii="Times New Roman" w:hAnsi="Times New Roman" w:cs="Times New Roman"/>
          <w:bCs/>
          <w:iCs/>
          <w:sz w:val="24"/>
          <w:szCs w:val="24"/>
        </w:rPr>
        <w:t xml:space="preserve"> как новая методика расследования преступлений;</w:t>
      </w:r>
    </w:p>
    <w:p w14:paraId="4EC8720A" w14:textId="7907AB9B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5">
        <w:rPr>
          <w:rFonts w:ascii="Times New Roman" w:hAnsi="Times New Roman" w:cs="Times New Roman"/>
          <w:i/>
          <w:iCs/>
          <w:sz w:val="24"/>
          <w:szCs w:val="24"/>
        </w:rPr>
        <w:t>Чиркова Алёна Михайловна</w:t>
      </w:r>
      <w:r w:rsidRPr="00437765">
        <w:rPr>
          <w:rFonts w:ascii="Times New Roman" w:hAnsi="Times New Roman" w:cs="Times New Roman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sz w:val="24"/>
          <w:szCs w:val="24"/>
        </w:rPr>
        <w:t>–</w:t>
      </w:r>
      <w:r w:rsidRPr="00437765">
        <w:rPr>
          <w:rFonts w:ascii="Times New Roman" w:hAnsi="Times New Roman" w:cs="Times New Roman"/>
          <w:sz w:val="24"/>
          <w:szCs w:val="24"/>
        </w:rPr>
        <w:t xml:space="preserve"> Терроризм: история возникновения и правового регулирования;</w:t>
      </w:r>
    </w:p>
    <w:p w14:paraId="7ACBCF62" w14:textId="102702B1" w:rsidR="00A71096" w:rsidRPr="00437765" w:rsidRDefault="00A71096" w:rsidP="00437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65">
        <w:rPr>
          <w:rFonts w:ascii="Times New Roman" w:hAnsi="Times New Roman" w:cs="Times New Roman"/>
          <w:i/>
          <w:iCs/>
          <w:kern w:val="3"/>
          <w:sz w:val="24"/>
          <w:szCs w:val="24"/>
        </w:rPr>
        <w:t>Яхнис</w:t>
      </w:r>
      <w:proofErr w:type="spellEnd"/>
      <w:r w:rsidRPr="00437765">
        <w:rPr>
          <w:rFonts w:ascii="Times New Roman" w:hAnsi="Times New Roman" w:cs="Times New Roman"/>
          <w:i/>
          <w:iCs/>
          <w:kern w:val="3"/>
          <w:sz w:val="24"/>
          <w:szCs w:val="24"/>
        </w:rPr>
        <w:t xml:space="preserve"> Анна Андреевна</w:t>
      </w:r>
      <w:r w:rsidRPr="00437765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437765">
        <w:rPr>
          <w:rFonts w:ascii="Times New Roman" w:hAnsi="Times New Roman" w:cs="Times New Roman"/>
          <w:kern w:val="3"/>
          <w:sz w:val="24"/>
          <w:szCs w:val="24"/>
        </w:rPr>
        <w:t>–</w:t>
      </w:r>
      <w:r w:rsidRPr="00437765">
        <w:rPr>
          <w:rFonts w:ascii="Times New Roman" w:hAnsi="Times New Roman" w:cs="Times New Roman"/>
          <w:kern w:val="3"/>
          <w:sz w:val="24"/>
          <w:szCs w:val="24"/>
        </w:rPr>
        <w:t xml:space="preserve"> Компетентность, как критерий допустимости участия переводчика.</w:t>
      </w:r>
    </w:p>
    <w:p w14:paraId="55C5DAC8" w14:textId="77777777" w:rsidR="00A71096" w:rsidRPr="00437765" w:rsidRDefault="00A71096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7B40C" w14:textId="77777777" w:rsidR="00A71096" w:rsidRPr="00437765" w:rsidRDefault="00A71096" w:rsidP="00A7109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255D2" w14:textId="77777777" w:rsidR="00907091" w:rsidRPr="00437765" w:rsidRDefault="00907091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EA53AB" w14:textId="77777777" w:rsidR="00907091" w:rsidRPr="00437765" w:rsidRDefault="00907091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4AF58" w14:textId="77777777" w:rsidR="00907091" w:rsidRPr="00437765" w:rsidRDefault="00907091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43053D" w14:textId="77777777" w:rsidR="004B0008" w:rsidRPr="00437765" w:rsidRDefault="004B0008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449CBE" w14:textId="77777777" w:rsidR="004B0008" w:rsidRPr="00437765" w:rsidRDefault="004B0008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228B4A" w14:textId="77777777" w:rsidR="00614C75" w:rsidRPr="00437765" w:rsidRDefault="00614C75" w:rsidP="00A710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4C75" w:rsidRPr="0043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F94CA" w14:textId="77777777" w:rsidR="00E558A2" w:rsidRDefault="00E558A2" w:rsidP="00673CED">
      <w:pPr>
        <w:spacing w:after="0" w:line="240" w:lineRule="auto"/>
      </w:pPr>
      <w:r>
        <w:separator/>
      </w:r>
    </w:p>
  </w:endnote>
  <w:endnote w:type="continuationSeparator" w:id="0">
    <w:p w14:paraId="1CCB00F6" w14:textId="77777777" w:rsidR="00E558A2" w:rsidRDefault="00E558A2" w:rsidP="0067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6F451" w14:textId="77777777" w:rsidR="00E558A2" w:rsidRDefault="00E558A2" w:rsidP="00673CED">
      <w:pPr>
        <w:spacing w:after="0" w:line="240" w:lineRule="auto"/>
      </w:pPr>
      <w:r>
        <w:separator/>
      </w:r>
    </w:p>
  </w:footnote>
  <w:footnote w:type="continuationSeparator" w:id="0">
    <w:p w14:paraId="6D3434D3" w14:textId="77777777" w:rsidR="00E558A2" w:rsidRDefault="00E558A2" w:rsidP="00673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C9"/>
    <w:rsid w:val="00005F86"/>
    <w:rsid w:val="000930F2"/>
    <w:rsid w:val="00121506"/>
    <w:rsid w:val="00174AF5"/>
    <w:rsid w:val="002A4861"/>
    <w:rsid w:val="00303354"/>
    <w:rsid w:val="00354398"/>
    <w:rsid w:val="003A727D"/>
    <w:rsid w:val="003F6C0D"/>
    <w:rsid w:val="00437765"/>
    <w:rsid w:val="00483616"/>
    <w:rsid w:val="004B0008"/>
    <w:rsid w:val="004C5050"/>
    <w:rsid w:val="00504126"/>
    <w:rsid w:val="005A4626"/>
    <w:rsid w:val="00607585"/>
    <w:rsid w:val="00614C75"/>
    <w:rsid w:val="006616C3"/>
    <w:rsid w:val="00673CED"/>
    <w:rsid w:val="00811BDD"/>
    <w:rsid w:val="008D39BB"/>
    <w:rsid w:val="008D5CE6"/>
    <w:rsid w:val="009021FC"/>
    <w:rsid w:val="00907091"/>
    <w:rsid w:val="009A70D2"/>
    <w:rsid w:val="00A026EE"/>
    <w:rsid w:val="00A12145"/>
    <w:rsid w:val="00A32AAB"/>
    <w:rsid w:val="00A71096"/>
    <w:rsid w:val="00A81AA1"/>
    <w:rsid w:val="00AB77F5"/>
    <w:rsid w:val="00AF2A7B"/>
    <w:rsid w:val="00C332FC"/>
    <w:rsid w:val="00C40357"/>
    <w:rsid w:val="00C51B9D"/>
    <w:rsid w:val="00C70478"/>
    <w:rsid w:val="00D364C9"/>
    <w:rsid w:val="00DC2AEC"/>
    <w:rsid w:val="00E558A2"/>
    <w:rsid w:val="00E936B6"/>
    <w:rsid w:val="00F052E1"/>
    <w:rsid w:val="00F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9475"/>
  <w15:chartTrackingRefBased/>
  <w15:docId w15:val="{8D725A9B-2604-46BF-B04B-475CB71C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CED"/>
  </w:style>
  <w:style w:type="paragraph" w:styleId="a5">
    <w:name w:val="footer"/>
    <w:basedOn w:val="a"/>
    <w:link w:val="a6"/>
    <w:uiPriority w:val="99"/>
    <w:unhideWhenUsed/>
    <w:rsid w:val="006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CED"/>
  </w:style>
  <w:style w:type="table" w:styleId="a7">
    <w:name w:val="Table Grid"/>
    <w:basedOn w:val="a1"/>
    <w:uiPriority w:val="39"/>
    <w:rsid w:val="0009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05F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913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2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19441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oom.us/j/94098142398?pwd=MExjVE1JSUMyMCs5QkpyRHpPQlA3dz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2BD4-77F7-4B78-B8B8-897961CD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Тихонов</dc:creator>
  <cp:keywords/>
  <dc:description/>
  <cp:lastModifiedBy>a.i.fedyushkina@gmail.com</cp:lastModifiedBy>
  <cp:revision>2</cp:revision>
  <dcterms:created xsi:type="dcterms:W3CDTF">2021-01-11T16:47:00Z</dcterms:created>
  <dcterms:modified xsi:type="dcterms:W3CDTF">2021-01-11T16:47:00Z</dcterms:modified>
</cp:coreProperties>
</file>